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3361E" w14:textId="77777777" w:rsidR="000617B7" w:rsidRPr="004A3BC2" w:rsidRDefault="000617B7" w:rsidP="000617B7">
      <w:pPr>
        <w:rPr>
          <w:rFonts w:asciiTheme="majorBidi" w:hAnsiTheme="majorBidi" w:cs="B Nazanin"/>
          <w:sz w:val="26"/>
          <w:szCs w:val="26"/>
        </w:rPr>
      </w:pPr>
    </w:p>
    <w:p w14:paraId="2703D46E" w14:textId="77777777" w:rsidR="000617B7" w:rsidRDefault="000617B7" w:rsidP="000617B7">
      <w:pPr>
        <w:jc w:val="center"/>
        <w:rPr>
          <w:rFonts w:asciiTheme="majorBidi" w:hAnsiTheme="majorBidi" w:cs="B Titr"/>
          <w:b/>
          <w:bCs/>
          <w:sz w:val="26"/>
          <w:szCs w:val="26"/>
          <w:rtl/>
        </w:rPr>
      </w:pPr>
    </w:p>
    <w:p w14:paraId="180FEB5A" w14:textId="0A9C3E04" w:rsidR="000617B7" w:rsidRPr="00BB1497" w:rsidRDefault="000617B7" w:rsidP="000617B7">
      <w:pPr>
        <w:jc w:val="center"/>
        <w:rPr>
          <w:rFonts w:asciiTheme="majorBidi" w:hAnsiTheme="majorBidi" w:cs="B Titr"/>
          <w:b/>
          <w:bCs/>
          <w:sz w:val="28"/>
          <w:szCs w:val="28"/>
          <w:rtl/>
        </w:rPr>
      </w:pPr>
      <w:r w:rsidRPr="00BB1497">
        <w:rPr>
          <w:rFonts w:asciiTheme="majorBidi" w:hAnsiTheme="majorBidi" w:cs="B Titr"/>
          <w:b/>
          <w:bCs/>
          <w:sz w:val="26"/>
          <w:szCs w:val="26"/>
          <w:rtl/>
        </w:rPr>
        <w:t>گزاره‌برگ:</w:t>
      </w:r>
      <w:r w:rsidRPr="00BB1497">
        <w:rPr>
          <w:rFonts w:asciiTheme="majorBidi" w:hAnsiTheme="majorBidi" w:cs="B Titr"/>
          <w:b/>
          <w:bCs/>
          <w:sz w:val="28"/>
          <w:szCs w:val="28"/>
          <w:rtl/>
        </w:rPr>
        <w:t xml:space="preserve"> واقعیت مجازی در آموزش آناتومی پزشکی</w:t>
      </w:r>
    </w:p>
    <w:p w14:paraId="35C495FE" w14:textId="77777777" w:rsidR="000617B7" w:rsidRDefault="000617B7" w:rsidP="000617B7">
      <w:pPr>
        <w:spacing w:after="0" w:line="276" w:lineRule="auto"/>
        <w:rPr>
          <w:rFonts w:asciiTheme="majorBidi" w:hAnsiTheme="majorBidi" w:cs="B Mitra"/>
          <w:b/>
          <w:bCs/>
          <w:sz w:val="28"/>
          <w:szCs w:val="28"/>
          <w:rtl/>
        </w:rPr>
      </w:pPr>
    </w:p>
    <w:p w14:paraId="51BAF0E3" w14:textId="77777777" w:rsidR="000617B7" w:rsidRDefault="000617B7" w:rsidP="000617B7">
      <w:pPr>
        <w:spacing w:after="0" w:line="276" w:lineRule="auto"/>
        <w:jc w:val="center"/>
        <w:rPr>
          <w:rFonts w:asciiTheme="majorBidi" w:hAnsiTheme="majorBidi" w:cs="B Mitra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50330D5B" wp14:editId="51942D35">
            <wp:extent cx="2619375" cy="1743075"/>
            <wp:effectExtent l="0" t="0" r="9525" b="9525"/>
            <wp:docPr id="19161167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34289" w14:textId="77777777" w:rsidR="000617B7" w:rsidRDefault="000617B7" w:rsidP="000617B7">
      <w:pPr>
        <w:spacing w:after="0" w:line="276" w:lineRule="auto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0BB81679" w14:textId="684AB15E" w:rsidR="000617B7" w:rsidRPr="001E1D8E" w:rsidRDefault="000617B7" w:rsidP="000617B7">
      <w:pPr>
        <w:spacing w:after="0" w:line="276" w:lineRule="auto"/>
        <w:rPr>
          <w:rFonts w:asciiTheme="majorBidi" w:hAnsiTheme="majorBidi" w:cs="B Mitra"/>
          <w:sz w:val="26"/>
          <w:szCs w:val="26"/>
          <w:rtl/>
        </w:rPr>
      </w:pPr>
      <w:r w:rsidRPr="00BB1497">
        <w:rPr>
          <w:rFonts w:asciiTheme="majorBidi" w:hAnsiTheme="majorBidi" w:cs="B Mitra"/>
          <w:b/>
          <w:bCs/>
          <w:sz w:val="26"/>
          <w:szCs w:val="26"/>
          <w:rtl/>
        </w:rPr>
        <w:t>مجری اصلی</w:t>
      </w:r>
      <w:r w:rsidRPr="00BB1497">
        <w:rPr>
          <w:rFonts w:asciiTheme="majorBidi" w:hAnsiTheme="majorBidi" w:cs="B Mitra"/>
          <w:sz w:val="26"/>
          <w:szCs w:val="26"/>
          <w:rtl/>
        </w:rPr>
        <w:t>: دکتر اطهر امید</w:t>
      </w:r>
      <w:r w:rsidRPr="00BB1497">
        <w:rPr>
          <w:rFonts w:asciiTheme="majorBidi" w:eastAsia="Times New Roman" w:hAnsiTheme="majorBidi" w:cs="B Mitra"/>
          <w:color w:val="666666"/>
          <w:kern w:val="0"/>
          <w:sz w:val="26"/>
          <w:szCs w:val="26"/>
          <w:rtl/>
          <w14:ligatures w14:val="none"/>
        </w:rPr>
        <w:t xml:space="preserve"> </w:t>
      </w:r>
      <w:r w:rsidRPr="00BB1497">
        <w:rPr>
          <w:rFonts w:asciiTheme="majorBidi" w:hAnsiTheme="majorBidi" w:cs="B Mitra"/>
          <w:sz w:val="26"/>
          <w:szCs w:val="26"/>
          <w:rtl/>
        </w:rPr>
        <w:t xml:space="preserve">دانشیار آموزش پزشکی و عضو </w:t>
      </w:r>
      <w:r w:rsidRPr="001E1D8E">
        <w:rPr>
          <w:rFonts w:asciiTheme="majorBidi" w:hAnsiTheme="majorBidi" w:cs="B Mitra"/>
          <w:sz w:val="26"/>
          <w:szCs w:val="26"/>
          <w:rtl/>
        </w:rPr>
        <w:t>مرکز تحقیقات آموزش علوم پزشکی</w:t>
      </w:r>
    </w:p>
    <w:p w14:paraId="3042E9EA" w14:textId="77777777" w:rsidR="000617B7" w:rsidRPr="00BB1497" w:rsidRDefault="000617B7" w:rsidP="000617B7">
      <w:pPr>
        <w:spacing w:after="0" w:line="276" w:lineRule="auto"/>
        <w:rPr>
          <w:rFonts w:asciiTheme="majorBidi" w:hAnsiTheme="majorBidi" w:cs="B Mitra"/>
          <w:sz w:val="26"/>
          <w:szCs w:val="26"/>
        </w:rPr>
      </w:pPr>
      <w:r w:rsidRPr="00BB1497">
        <w:rPr>
          <w:rFonts w:asciiTheme="majorBidi" w:hAnsiTheme="majorBidi" w:cs="B Mitra"/>
          <w:b/>
          <w:bCs/>
          <w:sz w:val="26"/>
          <w:szCs w:val="26"/>
          <w:rtl/>
        </w:rPr>
        <w:t>همکاران</w:t>
      </w:r>
      <w:r w:rsidRPr="00BB1497">
        <w:rPr>
          <w:rFonts w:asciiTheme="majorBidi" w:hAnsiTheme="majorBidi" w:cs="B Mitra"/>
          <w:sz w:val="26"/>
          <w:szCs w:val="26"/>
          <w:rtl/>
        </w:rPr>
        <w:t>: مرضیه السادات مینویی، علیرضا میرزایی، حمیدرضا مهدوی‌فر، علیرضا رحیمی</w:t>
      </w:r>
    </w:p>
    <w:p w14:paraId="12147434" w14:textId="77777777" w:rsidR="000617B7" w:rsidRPr="00BB1497" w:rsidRDefault="000617B7" w:rsidP="000617B7">
      <w:pPr>
        <w:spacing w:after="0" w:line="276" w:lineRule="auto"/>
        <w:rPr>
          <w:rFonts w:asciiTheme="majorBidi" w:hAnsiTheme="majorBidi" w:cs="B Mitra"/>
          <w:sz w:val="26"/>
          <w:szCs w:val="26"/>
          <w:rtl/>
        </w:rPr>
      </w:pPr>
      <w:r w:rsidRPr="00BB1497">
        <w:rPr>
          <w:rFonts w:asciiTheme="majorBidi" w:hAnsiTheme="majorBidi" w:cs="B Mitra"/>
          <w:b/>
          <w:bCs/>
          <w:sz w:val="26"/>
          <w:szCs w:val="26"/>
          <w:rtl/>
        </w:rPr>
        <w:t>منبع</w:t>
      </w:r>
      <w:r w:rsidRPr="00BB1497">
        <w:rPr>
          <w:rFonts w:asciiTheme="majorBidi" w:hAnsiTheme="majorBidi" w:cs="B Mitra"/>
          <w:sz w:val="26"/>
          <w:szCs w:val="26"/>
          <w:rtl/>
        </w:rPr>
        <w:t>: واحد ترجمان دانش دانشگاه علوم پزشکی اصفهان با کد علمی ۲99158</w:t>
      </w:r>
    </w:p>
    <w:p w14:paraId="35BA993A" w14:textId="77777777" w:rsidR="000617B7" w:rsidRPr="00BB1497" w:rsidRDefault="000617B7" w:rsidP="000617B7">
      <w:pPr>
        <w:rPr>
          <w:rFonts w:asciiTheme="majorBidi" w:hAnsiTheme="majorBidi" w:cs="B Mitra"/>
          <w:sz w:val="26"/>
          <w:szCs w:val="26"/>
        </w:rPr>
      </w:pPr>
    </w:p>
    <w:p w14:paraId="52951199" w14:textId="77777777" w:rsidR="000617B7" w:rsidRPr="00BB1497" w:rsidRDefault="000617B7" w:rsidP="000617B7">
      <w:pPr>
        <w:rPr>
          <w:rFonts w:asciiTheme="majorBidi" w:hAnsiTheme="majorBidi" w:cs="B Mitra"/>
          <w:b/>
          <w:bCs/>
          <w:sz w:val="26"/>
          <w:szCs w:val="26"/>
        </w:rPr>
      </w:pPr>
      <w:r w:rsidRPr="00BB1497">
        <w:rPr>
          <w:rFonts w:asciiTheme="majorBidi" w:hAnsiTheme="majorBidi" w:cs="B Mitra"/>
          <w:b/>
          <w:bCs/>
          <w:sz w:val="26"/>
          <w:szCs w:val="26"/>
        </w:rPr>
        <w:t> </w:t>
      </w:r>
      <w:r w:rsidRPr="00BB1497">
        <w:rPr>
          <w:rFonts w:asciiTheme="majorBidi" w:hAnsiTheme="majorBidi" w:cs="B Mitra"/>
          <w:b/>
          <w:bCs/>
          <w:sz w:val="26"/>
          <w:szCs w:val="26"/>
          <w:rtl/>
        </w:rPr>
        <w:t>هدف پژوهش</w:t>
      </w:r>
      <w:r w:rsidRPr="00BB1497">
        <w:rPr>
          <w:rFonts w:asciiTheme="majorBidi" w:hAnsiTheme="majorBidi" w:cs="B Mitra" w:hint="cs"/>
          <w:b/>
          <w:bCs/>
          <w:sz w:val="26"/>
          <w:szCs w:val="26"/>
          <w:rtl/>
        </w:rPr>
        <w:t>:</w:t>
      </w:r>
    </w:p>
    <w:p w14:paraId="3BD0F805" w14:textId="77777777" w:rsidR="000617B7" w:rsidRPr="00BB1497" w:rsidRDefault="000617B7" w:rsidP="000617B7">
      <w:pPr>
        <w:rPr>
          <w:rFonts w:asciiTheme="majorBidi" w:hAnsiTheme="majorBidi" w:cs="B Mitra"/>
          <w:sz w:val="26"/>
          <w:szCs w:val="26"/>
        </w:rPr>
      </w:pPr>
      <w:r w:rsidRPr="00BB1497">
        <w:rPr>
          <w:rFonts w:asciiTheme="majorBidi" w:hAnsiTheme="majorBidi" w:cs="B Mitra"/>
          <w:sz w:val="26"/>
          <w:szCs w:val="26"/>
          <w:rtl/>
        </w:rPr>
        <w:t>بررسی اثربخشی استفاده از</w:t>
      </w:r>
      <w:r w:rsidRPr="00BB1497">
        <w:rPr>
          <w:rFonts w:ascii="Cambria" w:hAnsi="Cambria" w:cs="Cambria" w:hint="cs"/>
          <w:sz w:val="26"/>
          <w:szCs w:val="26"/>
          <w:rtl/>
        </w:rPr>
        <w:t> </w:t>
      </w:r>
      <w:r w:rsidRPr="00BB1497">
        <w:rPr>
          <w:rFonts w:asciiTheme="majorBidi" w:hAnsiTheme="majorBidi" w:cs="B Mitra"/>
          <w:b/>
          <w:bCs/>
          <w:sz w:val="26"/>
          <w:szCs w:val="26"/>
          <w:rtl/>
        </w:rPr>
        <w:t>فناوری واقعیت مجازی</w:t>
      </w:r>
      <w:r w:rsidRPr="00BB1497">
        <w:rPr>
          <w:rFonts w:asciiTheme="majorBidi" w:hAnsiTheme="majorBidi" w:cs="B Mitra"/>
          <w:b/>
          <w:bCs/>
          <w:sz w:val="26"/>
          <w:szCs w:val="26"/>
        </w:rPr>
        <w:t xml:space="preserve"> </w:t>
      </w:r>
      <w:r w:rsidRPr="00BB1497">
        <w:rPr>
          <w:rFonts w:asciiTheme="majorBidi" w:hAnsiTheme="majorBidi" w:cs="B Mitra"/>
          <w:sz w:val="26"/>
          <w:szCs w:val="26"/>
          <w:rtl/>
        </w:rPr>
        <w:t>بر بهبود یادگیری و پیشرفت تحصیلی دانشجویان پزشکی در درس آناتومی</w:t>
      </w:r>
    </w:p>
    <w:p w14:paraId="5AC79EB2" w14:textId="77777777" w:rsidR="000617B7" w:rsidRPr="00BB1497" w:rsidRDefault="000617B7" w:rsidP="000617B7">
      <w:pPr>
        <w:rPr>
          <w:rFonts w:asciiTheme="majorBidi" w:hAnsiTheme="majorBidi" w:cs="B Mitra"/>
          <w:sz w:val="26"/>
          <w:szCs w:val="26"/>
        </w:rPr>
      </w:pPr>
    </w:p>
    <w:p w14:paraId="37200C6C" w14:textId="77777777" w:rsidR="000617B7" w:rsidRPr="00BB1497" w:rsidRDefault="000617B7" w:rsidP="000617B7">
      <w:pPr>
        <w:spacing w:line="276" w:lineRule="auto"/>
        <w:rPr>
          <w:rFonts w:asciiTheme="majorBidi" w:hAnsiTheme="majorBidi" w:cs="B Mitra"/>
          <w:b/>
          <w:bCs/>
          <w:sz w:val="26"/>
          <w:szCs w:val="26"/>
          <w:rtl/>
        </w:rPr>
      </w:pPr>
      <w:r w:rsidRPr="00BB1497">
        <w:rPr>
          <w:rFonts w:asciiTheme="majorBidi" w:hAnsiTheme="majorBidi" w:cs="B Mitra"/>
          <w:b/>
          <w:bCs/>
          <w:sz w:val="26"/>
          <w:szCs w:val="26"/>
        </w:rPr>
        <w:lastRenderedPageBreak/>
        <w:t> </w:t>
      </w:r>
      <w:r w:rsidRPr="00BB1497">
        <w:rPr>
          <w:rFonts w:asciiTheme="majorBidi" w:hAnsiTheme="majorBidi" w:cs="B Mitra"/>
          <w:b/>
          <w:bCs/>
          <w:sz w:val="26"/>
          <w:szCs w:val="26"/>
          <w:rtl/>
        </w:rPr>
        <w:t>روش پژوهش</w:t>
      </w:r>
      <w:r w:rsidRPr="00BB1497">
        <w:rPr>
          <w:rFonts w:asciiTheme="majorBidi" w:hAnsiTheme="majorBidi" w:cs="B Mitra" w:hint="cs"/>
          <w:b/>
          <w:bCs/>
          <w:sz w:val="26"/>
          <w:szCs w:val="26"/>
          <w:rtl/>
        </w:rPr>
        <w:t>:</w:t>
      </w:r>
      <w:r>
        <w:rPr>
          <w:rFonts w:asciiTheme="majorBidi" w:hAnsiTheme="majorBidi" w:cs="B Mitra" w:hint="cs"/>
          <w:b/>
          <w:bCs/>
          <w:noProof/>
          <w:sz w:val="26"/>
          <w:szCs w:val="26"/>
          <w:rtl/>
          <w:lang w:val="fa-IR"/>
        </w:rPr>
        <w:drawing>
          <wp:inline distT="0" distB="0" distL="0" distR="0" wp14:anchorId="3C97193B" wp14:editId="24E10A09">
            <wp:extent cx="5486400" cy="3200400"/>
            <wp:effectExtent l="0" t="0" r="0" b="19050"/>
            <wp:docPr id="1318718168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3896B71" w14:textId="77777777" w:rsidR="000617B7" w:rsidRDefault="000617B7" w:rsidP="000617B7">
      <w:pPr>
        <w:spacing w:after="0" w:line="276" w:lineRule="auto"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  <w:r w:rsidRPr="00BB1497">
        <w:rPr>
          <w:rFonts w:asciiTheme="majorBidi" w:hAnsiTheme="majorBidi" w:cs="B Mitra"/>
          <w:b/>
          <w:bCs/>
          <w:sz w:val="26"/>
          <w:szCs w:val="26"/>
        </w:rPr>
        <w:t> </w:t>
      </w:r>
      <w:r w:rsidRPr="00BB1497">
        <w:rPr>
          <w:rFonts w:asciiTheme="majorBidi" w:hAnsiTheme="majorBidi" w:cs="B Mitra"/>
          <w:b/>
          <w:bCs/>
          <w:sz w:val="26"/>
          <w:szCs w:val="26"/>
          <w:rtl/>
        </w:rPr>
        <w:t>یافته‌ها</w:t>
      </w:r>
      <w:r w:rsidRPr="00BB1497">
        <w:rPr>
          <w:rFonts w:asciiTheme="majorBidi" w:hAnsiTheme="majorBidi" w:cs="B Mitra" w:hint="cs"/>
          <w:b/>
          <w:bCs/>
          <w:sz w:val="26"/>
          <w:szCs w:val="26"/>
          <w:rtl/>
        </w:rPr>
        <w:t>:</w:t>
      </w:r>
    </w:p>
    <w:tbl>
      <w:tblPr>
        <w:tblW w:w="7335" w:type="dxa"/>
        <w:tblInd w:w="17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8"/>
        <w:gridCol w:w="3617"/>
      </w:tblGrid>
      <w:tr w:rsidR="000617B7" w:rsidRPr="00BB1497" w14:paraId="69D2AE34" w14:textId="77777777" w:rsidTr="00B96C51">
        <w:trPr>
          <w:tblHeader/>
        </w:trPr>
        <w:tc>
          <w:tcPr>
            <w:tcW w:w="3718" w:type="dxa"/>
            <w:vAlign w:val="center"/>
          </w:tcPr>
          <w:p w14:paraId="29EBB095" w14:textId="77777777" w:rsidR="000617B7" w:rsidRPr="00BB1497" w:rsidRDefault="000617B7" w:rsidP="00B96C51">
            <w:pPr>
              <w:spacing w:after="0" w:line="240" w:lineRule="auto"/>
              <w:rPr>
                <w:rFonts w:asciiTheme="majorBidi" w:hAnsiTheme="majorBidi" w:cs="B Mitra"/>
                <w:b/>
                <w:bCs/>
                <w:sz w:val="26"/>
                <w:szCs w:val="26"/>
                <w:rtl/>
              </w:rPr>
            </w:pPr>
            <w:r w:rsidRPr="00BB1497">
              <w:rPr>
                <w:rFonts w:asciiTheme="majorBidi" w:hAnsiTheme="majorBidi" w:cs="B Mitra"/>
                <w:b/>
                <w:bCs/>
                <w:sz w:val="26"/>
                <w:szCs w:val="26"/>
                <w:rtl/>
              </w:rPr>
              <w:t>نتایج</w:t>
            </w:r>
          </w:p>
        </w:tc>
        <w:tc>
          <w:tcPr>
            <w:tcW w:w="3617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E2187F" w14:textId="77777777" w:rsidR="000617B7" w:rsidRPr="00035DD5" w:rsidRDefault="000617B7" w:rsidP="00B96C51">
            <w:pPr>
              <w:spacing w:after="0" w:line="240" w:lineRule="auto"/>
              <w:rPr>
                <w:rFonts w:asciiTheme="majorBidi" w:hAnsiTheme="majorBidi" w:cs="B Mitra"/>
                <w:b/>
                <w:bCs/>
                <w:sz w:val="26"/>
                <w:szCs w:val="26"/>
                <w:rtl/>
              </w:rPr>
            </w:pPr>
            <w:r w:rsidRPr="00035DD5">
              <w:rPr>
                <w:rFonts w:asciiTheme="majorBidi" w:hAnsiTheme="majorBidi" w:cs="B Mitra"/>
                <w:b/>
                <w:bCs/>
                <w:sz w:val="26"/>
                <w:szCs w:val="26"/>
                <w:rtl/>
              </w:rPr>
              <w:t>جنبه ارزیابی</w:t>
            </w:r>
            <w:r>
              <w:rPr>
                <w:rFonts w:asciiTheme="majorBidi" w:hAnsiTheme="majorBidi" w:cs="B Mitra" w:hint="cs"/>
                <w:b/>
                <w:bCs/>
                <w:sz w:val="26"/>
                <w:szCs w:val="26"/>
                <w:rtl/>
              </w:rPr>
              <w:t xml:space="preserve">                                             </w:t>
            </w:r>
          </w:p>
        </w:tc>
      </w:tr>
      <w:tr w:rsidR="000617B7" w:rsidRPr="00BB1497" w14:paraId="0B20243C" w14:textId="77777777" w:rsidTr="00B96C51">
        <w:tc>
          <w:tcPr>
            <w:tcW w:w="3718" w:type="dxa"/>
            <w:vAlign w:val="center"/>
          </w:tcPr>
          <w:p w14:paraId="5271FA93" w14:textId="77777777" w:rsidR="000617B7" w:rsidRPr="00BB1497" w:rsidRDefault="000617B7" w:rsidP="00B96C51">
            <w:pPr>
              <w:spacing w:after="0" w:line="240" w:lineRule="auto"/>
              <w:rPr>
                <w:rFonts w:asciiTheme="majorBidi" w:hAnsiTheme="majorBidi" w:cs="B Mitra"/>
                <w:b/>
                <w:bCs/>
                <w:sz w:val="26"/>
                <w:szCs w:val="26"/>
                <w:rtl/>
              </w:rPr>
            </w:pPr>
            <w:r w:rsidRPr="000617B7">
              <w:rPr>
                <w:rFonts w:ascii="Segoe UI Emoji" w:hAnsi="Segoe UI Emoji" w:cs="B Mitra"/>
                <w:color w:val="4472C4" w:themeColor="accent1"/>
                <w:sz w:val="26"/>
                <w:szCs w:val="2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✅</w:t>
            </w:r>
            <w:r w:rsidRPr="000617B7">
              <w:rPr>
                <w:rFonts w:asciiTheme="majorBidi" w:hAnsiTheme="majorBidi" w:cs="B Mitra"/>
                <w:color w:val="4472C4" w:themeColor="accent1"/>
                <w:sz w:val="26"/>
                <w:szCs w:val="2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B1497">
              <w:rPr>
                <w:rFonts w:asciiTheme="majorBidi" w:hAnsiTheme="majorBidi" w:cs="B Mitra"/>
                <w:sz w:val="26"/>
                <w:szCs w:val="26"/>
                <w:rtl/>
              </w:rPr>
              <w:t>بهبود در ۱۳ مطالعه از ۱۶ مطالعه</w:t>
            </w:r>
          </w:p>
        </w:tc>
        <w:tc>
          <w:tcPr>
            <w:tcW w:w="36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A6B2A4" w14:textId="77777777" w:rsidR="000617B7" w:rsidRPr="00035DD5" w:rsidRDefault="000617B7" w:rsidP="00B96C51">
            <w:pPr>
              <w:spacing w:after="0" w:line="240" w:lineRule="auto"/>
              <w:rPr>
                <w:rFonts w:asciiTheme="majorBidi" w:hAnsiTheme="majorBidi" w:cs="B Mitra"/>
                <w:sz w:val="26"/>
                <w:szCs w:val="26"/>
              </w:rPr>
            </w:pPr>
            <w:r w:rsidRPr="00035DD5">
              <w:rPr>
                <w:rFonts w:asciiTheme="majorBidi" w:hAnsiTheme="majorBidi" w:cs="B Mitra"/>
                <w:b/>
                <w:bCs/>
                <w:sz w:val="26"/>
                <w:szCs w:val="26"/>
                <w:rtl/>
              </w:rPr>
              <w:t>یادگیری (سطح ۲ کرک پاتریک)</w:t>
            </w:r>
          </w:p>
        </w:tc>
      </w:tr>
      <w:tr w:rsidR="000617B7" w:rsidRPr="00BB1497" w14:paraId="01D0AF4C" w14:textId="77777777" w:rsidTr="00B96C51">
        <w:tc>
          <w:tcPr>
            <w:tcW w:w="3718" w:type="dxa"/>
            <w:vAlign w:val="center"/>
          </w:tcPr>
          <w:p w14:paraId="6B1ABF93" w14:textId="77777777" w:rsidR="000617B7" w:rsidRPr="00BB1497" w:rsidRDefault="000617B7" w:rsidP="00B96C51">
            <w:pPr>
              <w:spacing w:after="0" w:line="240" w:lineRule="auto"/>
              <w:rPr>
                <w:rFonts w:asciiTheme="majorBidi" w:hAnsiTheme="majorBidi" w:cs="B Mitra"/>
                <w:b/>
                <w:bCs/>
                <w:sz w:val="26"/>
                <w:szCs w:val="26"/>
                <w:rtl/>
              </w:rPr>
            </w:pPr>
            <w:r w:rsidRPr="00BB1497">
              <w:rPr>
                <w:rFonts w:ascii="Segoe UI Emoji" w:hAnsi="Segoe UI Emoji" w:cs="B Mitra"/>
                <w:sz w:val="26"/>
                <w:szCs w:val="26"/>
              </w:rPr>
              <w:t>✅</w:t>
            </w:r>
            <w:r w:rsidRPr="00BB1497">
              <w:rPr>
                <w:rFonts w:asciiTheme="majorBidi" w:hAnsiTheme="majorBidi" w:cs="B Mitra"/>
                <w:sz w:val="26"/>
                <w:szCs w:val="26"/>
              </w:rPr>
              <w:t xml:space="preserve"> </w:t>
            </w:r>
            <w:r w:rsidRPr="00BB1497">
              <w:rPr>
                <w:rFonts w:asciiTheme="majorBidi" w:hAnsiTheme="majorBidi" w:cs="B Mitra"/>
                <w:sz w:val="26"/>
                <w:szCs w:val="26"/>
                <w:rtl/>
              </w:rPr>
              <w:t>افزایش رضایت و جذابیت در ۹ مطالعه</w:t>
            </w:r>
          </w:p>
        </w:tc>
        <w:tc>
          <w:tcPr>
            <w:tcW w:w="36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3469ED" w14:textId="77777777" w:rsidR="000617B7" w:rsidRPr="00035DD5" w:rsidRDefault="000617B7" w:rsidP="00B96C51">
            <w:pPr>
              <w:spacing w:after="0" w:line="240" w:lineRule="auto"/>
              <w:rPr>
                <w:rFonts w:asciiTheme="majorBidi" w:hAnsiTheme="majorBidi" w:cs="B Mitra"/>
                <w:sz w:val="26"/>
                <w:szCs w:val="26"/>
              </w:rPr>
            </w:pPr>
            <w:r w:rsidRPr="00035DD5">
              <w:rPr>
                <w:rFonts w:asciiTheme="majorBidi" w:hAnsiTheme="majorBidi" w:cs="B Mitra"/>
                <w:b/>
                <w:bCs/>
                <w:sz w:val="26"/>
                <w:szCs w:val="26"/>
                <w:rtl/>
              </w:rPr>
              <w:t>رضایت و تعامل (سطح ۱)</w:t>
            </w:r>
          </w:p>
        </w:tc>
      </w:tr>
      <w:tr w:rsidR="000617B7" w:rsidRPr="00BB1497" w14:paraId="001B4339" w14:textId="77777777" w:rsidTr="00B96C51">
        <w:tc>
          <w:tcPr>
            <w:tcW w:w="3718" w:type="dxa"/>
            <w:vAlign w:val="center"/>
          </w:tcPr>
          <w:p w14:paraId="3DE1B660" w14:textId="77777777" w:rsidR="000617B7" w:rsidRPr="00BB1497" w:rsidRDefault="000617B7" w:rsidP="00B96C51">
            <w:pPr>
              <w:spacing w:after="0" w:line="240" w:lineRule="auto"/>
              <w:rPr>
                <w:rFonts w:asciiTheme="majorBidi" w:hAnsiTheme="majorBidi" w:cs="B Mitra"/>
                <w:b/>
                <w:bCs/>
                <w:sz w:val="26"/>
                <w:szCs w:val="26"/>
                <w:rtl/>
              </w:rPr>
            </w:pPr>
            <w:r w:rsidRPr="00BB1497">
              <w:rPr>
                <w:rFonts w:ascii="Segoe UI Emoji" w:hAnsi="Segoe UI Emoji" w:cs="B Mitra"/>
                <w:sz w:val="26"/>
                <w:szCs w:val="26"/>
              </w:rPr>
              <w:t>✅</w:t>
            </w:r>
            <w:r w:rsidRPr="00BB1497">
              <w:rPr>
                <w:rFonts w:asciiTheme="majorBidi" w:hAnsiTheme="majorBidi" w:cs="B Mitra"/>
                <w:sz w:val="26"/>
                <w:szCs w:val="26"/>
              </w:rPr>
              <w:t xml:space="preserve"> </w:t>
            </w:r>
            <w:r w:rsidRPr="00BB1497">
              <w:rPr>
                <w:rFonts w:asciiTheme="majorBidi" w:hAnsiTheme="majorBidi" w:cs="B Mitra"/>
                <w:sz w:val="26"/>
                <w:szCs w:val="26"/>
                <w:rtl/>
              </w:rPr>
              <w:t>ت</w:t>
            </w:r>
            <w:r w:rsidRPr="00BB1497">
              <w:rPr>
                <w:rFonts w:asciiTheme="majorBidi" w:hAnsiTheme="majorBidi" w:cs="B Mitra" w:hint="cs"/>
                <w:sz w:val="26"/>
                <w:szCs w:val="26"/>
                <w:rtl/>
              </w:rPr>
              <w:t>ا</w:t>
            </w:r>
            <w:r w:rsidRPr="00BB1497">
              <w:rPr>
                <w:rFonts w:asciiTheme="majorBidi" w:hAnsiTheme="majorBidi" w:cs="B Mitra"/>
                <w:sz w:val="26"/>
                <w:szCs w:val="26"/>
                <w:rtl/>
              </w:rPr>
              <w:t>ثیر مثبت در ۵ مطالعه</w:t>
            </w:r>
          </w:p>
        </w:tc>
        <w:tc>
          <w:tcPr>
            <w:tcW w:w="36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1E4A76" w14:textId="77777777" w:rsidR="000617B7" w:rsidRPr="00035DD5" w:rsidRDefault="000617B7" w:rsidP="00B96C51">
            <w:pPr>
              <w:spacing w:after="0" w:line="240" w:lineRule="auto"/>
              <w:rPr>
                <w:rFonts w:asciiTheme="majorBidi" w:hAnsiTheme="majorBidi" w:cs="B Mitra"/>
                <w:sz w:val="26"/>
                <w:szCs w:val="26"/>
              </w:rPr>
            </w:pPr>
            <w:r w:rsidRPr="00035DD5">
              <w:rPr>
                <w:rFonts w:asciiTheme="majorBidi" w:hAnsiTheme="majorBidi" w:cs="B Mitra"/>
                <w:b/>
                <w:bCs/>
                <w:sz w:val="26"/>
                <w:szCs w:val="26"/>
                <w:rtl/>
              </w:rPr>
              <w:t>تغییر رفتار (سطح ۳)</w:t>
            </w:r>
          </w:p>
        </w:tc>
      </w:tr>
      <w:tr w:rsidR="000617B7" w:rsidRPr="00BB1497" w14:paraId="6729ACA9" w14:textId="77777777" w:rsidTr="00B96C51">
        <w:trPr>
          <w:trHeight w:val="20"/>
        </w:trPr>
        <w:tc>
          <w:tcPr>
            <w:tcW w:w="3718" w:type="dxa"/>
            <w:vAlign w:val="center"/>
          </w:tcPr>
          <w:p w14:paraId="30EE9795" w14:textId="77777777" w:rsidR="000617B7" w:rsidRPr="00BB1497" w:rsidRDefault="000617B7" w:rsidP="00B96C51">
            <w:pPr>
              <w:spacing w:after="0" w:line="240" w:lineRule="auto"/>
              <w:rPr>
                <w:rFonts w:asciiTheme="majorBidi" w:hAnsiTheme="majorBidi" w:cs="B Mitra"/>
                <w:b/>
                <w:bCs/>
                <w:sz w:val="26"/>
                <w:szCs w:val="26"/>
                <w:rtl/>
              </w:rPr>
            </w:pPr>
            <w:r w:rsidRPr="00BB1497">
              <w:rPr>
                <w:rFonts w:ascii="Segoe UI Emoji" w:hAnsi="Segoe UI Emoji" w:cs="B Mitra"/>
                <w:sz w:val="26"/>
                <w:szCs w:val="26"/>
              </w:rPr>
              <w:t>✅</w:t>
            </w:r>
            <w:r w:rsidRPr="00BB1497">
              <w:rPr>
                <w:rFonts w:asciiTheme="majorBidi" w:hAnsiTheme="majorBidi" w:cs="B Mitra"/>
                <w:sz w:val="26"/>
                <w:szCs w:val="26"/>
              </w:rPr>
              <w:t xml:space="preserve"> </w:t>
            </w:r>
            <w:r w:rsidRPr="00BB1497">
              <w:rPr>
                <w:rFonts w:asciiTheme="majorBidi" w:hAnsiTheme="majorBidi" w:cs="B Mitra"/>
                <w:sz w:val="26"/>
                <w:szCs w:val="26"/>
                <w:rtl/>
              </w:rPr>
              <w:t>بهبود در ۴ مطالعه از ۷ مطالعه</w:t>
            </w:r>
          </w:p>
        </w:tc>
        <w:tc>
          <w:tcPr>
            <w:tcW w:w="36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39F99C" w14:textId="77777777" w:rsidR="000617B7" w:rsidRPr="00035DD5" w:rsidRDefault="000617B7" w:rsidP="00B96C51">
            <w:pPr>
              <w:spacing w:after="0" w:line="240" w:lineRule="auto"/>
              <w:rPr>
                <w:rFonts w:asciiTheme="majorBidi" w:hAnsiTheme="majorBidi" w:cs="B Mitra"/>
                <w:sz w:val="26"/>
                <w:szCs w:val="26"/>
              </w:rPr>
            </w:pPr>
            <w:r w:rsidRPr="00035DD5">
              <w:rPr>
                <w:rFonts w:asciiTheme="majorBidi" w:hAnsiTheme="majorBidi" w:cs="B Mitra"/>
                <w:b/>
                <w:bCs/>
                <w:sz w:val="26"/>
                <w:szCs w:val="26"/>
                <w:rtl/>
              </w:rPr>
              <w:t>نتایج عملی (سطح ۴)</w:t>
            </w:r>
          </w:p>
        </w:tc>
      </w:tr>
    </w:tbl>
    <w:p w14:paraId="44D1CB2D" w14:textId="77777777" w:rsidR="000617B7" w:rsidRDefault="000617B7" w:rsidP="000617B7">
      <w:pPr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3F6C59E2" w14:textId="77777777" w:rsidR="000617B7" w:rsidRPr="00BB1497" w:rsidRDefault="000617B7" w:rsidP="000617B7">
      <w:pPr>
        <w:rPr>
          <w:rFonts w:asciiTheme="majorBidi" w:hAnsiTheme="majorBidi" w:cs="B Mitra"/>
          <w:b/>
          <w:bCs/>
          <w:sz w:val="26"/>
          <w:szCs w:val="26"/>
          <w:rtl/>
        </w:rPr>
      </w:pPr>
      <w:r w:rsidRPr="00BB1497">
        <w:rPr>
          <w:rFonts w:asciiTheme="majorBidi" w:hAnsiTheme="majorBidi" w:cs="B Mitra"/>
          <w:b/>
          <w:bCs/>
          <w:sz w:val="26"/>
          <w:szCs w:val="26"/>
        </w:rPr>
        <w:t> </w:t>
      </w:r>
      <w:r w:rsidRPr="00BB1497">
        <w:rPr>
          <w:rFonts w:asciiTheme="majorBidi" w:hAnsiTheme="majorBidi" w:cs="B Mitra"/>
          <w:b/>
          <w:bCs/>
          <w:sz w:val="26"/>
          <w:szCs w:val="26"/>
          <w:rtl/>
        </w:rPr>
        <w:t>نکات کلیدی:</w:t>
      </w:r>
    </w:p>
    <w:p w14:paraId="3AC11974" w14:textId="77777777" w:rsidR="000617B7" w:rsidRPr="00BB1497" w:rsidRDefault="000617B7" w:rsidP="000617B7">
      <w:pPr>
        <w:numPr>
          <w:ilvl w:val="0"/>
          <w:numId w:val="1"/>
        </w:numPr>
        <w:rPr>
          <w:rFonts w:asciiTheme="majorBidi" w:hAnsiTheme="majorBidi" w:cs="B Mitra"/>
          <w:sz w:val="26"/>
          <w:szCs w:val="26"/>
        </w:rPr>
      </w:pPr>
      <w:r w:rsidRPr="00BB1497">
        <w:rPr>
          <w:rFonts w:asciiTheme="majorBidi" w:hAnsiTheme="majorBidi" w:cs="B Mitra"/>
          <w:sz w:val="26"/>
          <w:szCs w:val="26"/>
          <w:rtl/>
        </w:rPr>
        <w:t>واقعیت مجازی به‌عنوان یک</w:t>
      </w:r>
      <w:r w:rsidRPr="00BB1497">
        <w:rPr>
          <w:rFonts w:ascii="Cambria" w:hAnsi="Cambria" w:cs="Cambria" w:hint="cs"/>
          <w:sz w:val="26"/>
          <w:szCs w:val="26"/>
          <w:rtl/>
        </w:rPr>
        <w:t> </w:t>
      </w:r>
      <w:r w:rsidRPr="00BB1497">
        <w:rPr>
          <w:rFonts w:asciiTheme="majorBidi" w:hAnsiTheme="majorBidi" w:cs="B Mitra"/>
          <w:b/>
          <w:bCs/>
          <w:sz w:val="26"/>
          <w:szCs w:val="26"/>
          <w:rtl/>
        </w:rPr>
        <w:t>ابزار مکمل</w:t>
      </w:r>
      <w:r w:rsidRPr="00BB1497">
        <w:rPr>
          <w:rFonts w:ascii="Cambria" w:hAnsi="Cambria" w:cs="Cambria" w:hint="cs"/>
          <w:sz w:val="26"/>
          <w:szCs w:val="26"/>
          <w:rtl/>
        </w:rPr>
        <w:t> </w:t>
      </w:r>
      <w:r w:rsidRPr="00BB1497">
        <w:rPr>
          <w:rFonts w:asciiTheme="majorBidi" w:hAnsiTheme="majorBidi" w:cs="B Mitra" w:hint="cs"/>
          <w:sz w:val="26"/>
          <w:szCs w:val="26"/>
          <w:rtl/>
        </w:rPr>
        <w:t>در</w:t>
      </w:r>
      <w:r w:rsidRPr="00BB1497">
        <w:rPr>
          <w:rFonts w:asciiTheme="majorBidi" w:hAnsiTheme="majorBidi" w:cs="B Mitra"/>
          <w:sz w:val="26"/>
          <w:szCs w:val="26"/>
          <w:rtl/>
        </w:rPr>
        <w:t xml:space="preserve"> </w:t>
      </w:r>
      <w:r w:rsidRPr="00BB1497">
        <w:rPr>
          <w:rFonts w:asciiTheme="majorBidi" w:hAnsiTheme="majorBidi" w:cs="B Mitra" w:hint="cs"/>
          <w:sz w:val="26"/>
          <w:szCs w:val="26"/>
          <w:rtl/>
        </w:rPr>
        <w:t>کنار</w:t>
      </w:r>
      <w:r w:rsidRPr="00BB1497">
        <w:rPr>
          <w:rFonts w:asciiTheme="majorBidi" w:hAnsiTheme="majorBidi" w:cs="B Mitra"/>
          <w:sz w:val="26"/>
          <w:szCs w:val="26"/>
          <w:rtl/>
        </w:rPr>
        <w:t xml:space="preserve"> </w:t>
      </w:r>
      <w:r w:rsidRPr="00BB1497">
        <w:rPr>
          <w:rFonts w:asciiTheme="majorBidi" w:hAnsiTheme="majorBidi" w:cs="B Mitra" w:hint="cs"/>
          <w:sz w:val="26"/>
          <w:szCs w:val="26"/>
          <w:rtl/>
        </w:rPr>
        <w:t>روش‌های</w:t>
      </w:r>
      <w:r w:rsidRPr="00BB1497">
        <w:rPr>
          <w:rFonts w:asciiTheme="majorBidi" w:hAnsiTheme="majorBidi" w:cs="B Mitra"/>
          <w:sz w:val="26"/>
          <w:szCs w:val="26"/>
          <w:rtl/>
        </w:rPr>
        <w:t xml:space="preserve"> </w:t>
      </w:r>
      <w:r w:rsidRPr="00BB1497">
        <w:rPr>
          <w:rFonts w:asciiTheme="majorBidi" w:hAnsiTheme="majorBidi" w:cs="B Mitra" w:hint="cs"/>
          <w:sz w:val="26"/>
          <w:szCs w:val="26"/>
          <w:rtl/>
        </w:rPr>
        <w:t>سنتی</w:t>
      </w:r>
      <w:r w:rsidRPr="00BB1497">
        <w:rPr>
          <w:rFonts w:asciiTheme="majorBidi" w:hAnsiTheme="majorBidi" w:cs="B Mitra"/>
          <w:sz w:val="26"/>
          <w:szCs w:val="26"/>
          <w:rtl/>
        </w:rPr>
        <w:t xml:space="preserve"> (</w:t>
      </w:r>
      <w:r w:rsidRPr="00BB1497">
        <w:rPr>
          <w:rFonts w:asciiTheme="majorBidi" w:hAnsiTheme="majorBidi" w:cs="B Mitra" w:hint="cs"/>
          <w:sz w:val="26"/>
          <w:szCs w:val="26"/>
          <w:rtl/>
        </w:rPr>
        <w:t>مانند</w:t>
      </w:r>
      <w:r w:rsidRPr="00BB1497">
        <w:rPr>
          <w:rFonts w:asciiTheme="majorBidi" w:hAnsiTheme="majorBidi" w:cs="B Mitra"/>
          <w:sz w:val="26"/>
          <w:szCs w:val="26"/>
          <w:rtl/>
        </w:rPr>
        <w:t xml:space="preserve"> </w:t>
      </w:r>
      <w:r w:rsidRPr="00BB1497">
        <w:rPr>
          <w:rFonts w:asciiTheme="majorBidi" w:hAnsiTheme="majorBidi" w:cs="B Mitra" w:hint="cs"/>
          <w:sz w:val="26"/>
          <w:szCs w:val="26"/>
          <w:rtl/>
        </w:rPr>
        <w:t>تشریح</w:t>
      </w:r>
      <w:r w:rsidRPr="00BB1497">
        <w:rPr>
          <w:rFonts w:asciiTheme="majorBidi" w:hAnsiTheme="majorBidi" w:cs="B Mitra"/>
          <w:sz w:val="26"/>
          <w:szCs w:val="26"/>
          <w:rtl/>
        </w:rPr>
        <w:t xml:space="preserve"> </w:t>
      </w:r>
      <w:r w:rsidRPr="00BB1497">
        <w:rPr>
          <w:rFonts w:asciiTheme="majorBidi" w:hAnsiTheme="majorBidi" w:cs="B Mitra" w:hint="cs"/>
          <w:sz w:val="26"/>
          <w:szCs w:val="26"/>
          <w:rtl/>
        </w:rPr>
        <w:t>جسد</w:t>
      </w:r>
      <w:r w:rsidRPr="00BB1497">
        <w:rPr>
          <w:rFonts w:asciiTheme="majorBidi" w:hAnsiTheme="majorBidi" w:cs="B Mitra"/>
          <w:sz w:val="26"/>
          <w:szCs w:val="26"/>
          <w:rtl/>
        </w:rPr>
        <w:t xml:space="preserve"> </w:t>
      </w:r>
      <w:r w:rsidRPr="00BB1497">
        <w:rPr>
          <w:rFonts w:asciiTheme="majorBidi" w:hAnsiTheme="majorBidi" w:cs="B Mitra" w:hint="cs"/>
          <w:sz w:val="26"/>
          <w:szCs w:val="26"/>
          <w:rtl/>
        </w:rPr>
        <w:t>و</w:t>
      </w:r>
      <w:r w:rsidRPr="00BB1497">
        <w:rPr>
          <w:rFonts w:asciiTheme="majorBidi" w:hAnsiTheme="majorBidi" w:cs="B Mitra"/>
          <w:sz w:val="26"/>
          <w:szCs w:val="26"/>
          <w:rtl/>
        </w:rPr>
        <w:t xml:space="preserve"> </w:t>
      </w:r>
      <w:r w:rsidRPr="00BB1497">
        <w:rPr>
          <w:rFonts w:asciiTheme="majorBidi" w:hAnsiTheme="majorBidi" w:cs="B Mitra" w:hint="cs"/>
          <w:sz w:val="26"/>
          <w:szCs w:val="26"/>
          <w:rtl/>
        </w:rPr>
        <w:t>کتاب</w:t>
      </w:r>
      <w:r w:rsidRPr="00BB1497">
        <w:rPr>
          <w:rFonts w:asciiTheme="majorBidi" w:hAnsiTheme="majorBidi" w:cs="B Mitra"/>
          <w:sz w:val="26"/>
          <w:szCs w:val="26"/>
          <w:rtl/>
        </w:rPr>
        <w:t xml:space="preserve">) </w:t>
      </w:r>
      <w:r w:rsidRPr="00BB1497">
        <w:rPr>
          <w:rFonts w:asciiTheme="majorBidi" w:hAnsiTheme="majorBidi" w:cs="B Mitra" w:hint="cs"/>
          <w:sz w:val="26"/>
          <w:szCs w:val="26"/>
          <w:rtl/>
        </w:rPr>
        <w:t>می‌تواند</w:t>
      </w:r>
      <w:r w:rsidRPr="00BB1497">
        <w:rPr>
          <w:rFonts w:asciiTheme="majorBidi" w:hAnsiTheme="majorBidi" w:cs="B Mitra"/>
          <w:sz w:val="26"/>
          <w:szCs w:val="26"/>
          <w:rtl/>
        </w:rPr>
        <w:t xml:space="preserve"> </w:t>
      </w:r>
      <w:r w:rsidRPr="00BB1497">
        <w:rPr>
          <w:rFonts w:asciiTheme="majorBidi" w:hAnsiTheme="majorBidi" w:cs="B Mitra" w:hint="cs"/>
          <w:sz w:val="26"/>
          <w:szCs w:val="26"/>
          <w:rtl/>
        </w:rPr>
        <w:t>یادگیری</w:t>
      </w:r>
      <w:r w:rsidRPr="00BB1497">
        <w:rPr>
          <w:rFonts w:asciiTheme="majorBidi" w:hAnsiTheme="majorBidi" w:cs="B Mitra"/>
          <w:sz w:val="26"/>
          <w:szCs w:val="26"/>
          <w:rtl/>
        </w:rPr>
        <w:t xml:space="preserve"> </w:t>
      </w:r>
      <w:r w:rsidRPr="00BB1497">
        <w:rPr>
          <w:rFonts w:asciiTheme="majorBidi" w:hAnsiTheme="majorBidi" w:cs="B Mitra" w:hint="cs"/>
          <w:sz w:val="26"/>
          <w:szCs w:val="26"/>
          <w:rtl/>
        </w:rPr>
        <w:t>را</w:t>
      </w:r>
      <w:r w:rsidRPr="00BB1497">
        <w:rPr>
          <w:rFonts w:asciiTheme="majorBidi" w:hAnsiTheme="majorBidi" w:cs="B Mitra"/>
          <w:sz w:val="26"/>
          <w:szCs w:val="26"/>
          <w:rtl/>
        </w:rPr>
        <w:t xml:space="preserve"> </w:t>
      </w:r>
      <w:r w:rsidRPr="00BB1497">
        <w:rPr>
          <w:rFonts w:asciiTheme="majorBidi" w:hAnsiTheme="majorBidi" w:cs="B Mitra" w:hint="cs"/>
          <w:sz w:val="26"/>
          <w:szCs w:val="26"/>
          <w:rtl/>
        </w:rPr>
        <w:t>تسهیل</w:t>
      </w:r>
      <w:r w:rsidRPr="00BB1497">
        <w:rPr>
          <w:rFonts w:asciiTheme="majorBidi" w:hAnsiTheme="majorBidi" w:cs="B Mitra"/>
          <w:sz w:val="26"/>
          <w:szCs w:val="26"/>
          <w:rtl/>
        </w:rPr>
        <w:t xml:space="preserve"> </w:t>
      </w:r>
      <w:r w:rsidRPr="00BB1497">
        <w:rPr>
          <w:rFonts w:asciiTheme="majorBidi" w:hAnsiTheme="majorBidi" w:cs="B Mitra" w:hint="cs"/>
          <w:sz w:val="26"/>
          <w:szCs w:val="26"/>
          <w:rtl/>
        </w:rPr>
        <w:t>کند</w:t>
      </w:r>
      <w:r w:rsidRPr="00BB1497">
        <w:rPr>
          <w:rFonts w:asciiTheme="majorBidi" w:hAnsiTheme="majorBidi" w:cs="B Mitra"/>
          <w:sz w:val="26"/>
          <w:szCs w:val="26"/>
          <w:rtl/>
        </w:rPr>
        <w:t>.</w:t>
      </w:r>
    </w:p>
    <w:p w14:paraId="1CFA55A1" w14:textId="77777777" w:rsidR="000617B7" w:rsidRPr="00BB1497" w:rsidRDefault="000617B7" w:rsidP="000617B7">
      <w:pPr>
        <w:numPr>
          <w:ilvl w:val="0"/>
          <w:numId w:val="1"/>
        </w:numPr>
        <w:rPr>
          <w:rFonts w:asciiTheme="majorBidi" w:hAnsiTheme="majorBidi" w:cs="B Mitra"/>
          <w:sz w:val="26"/>
          <w:szCs w:val="26"/>
        </w:rPr>
      </w:pPr>
      <w:r w:rsidRPr="00BB1497">
        <w:rPr>
          <w:rFonts w:asciiTheme="majorBidi" w:hAnsiTheme="majorBidi" w:cs="B Mitra"/>
          <w:sz w:val="26"/>
          <w:szCs w:val="26"/>
          <w:rtl/>
        </w:rPr>
        <w:t>این فناوری به درک بهتر</w:t>
      </w:r>
      <w:r w:rsidRPr="00BB1497">
        <w:rPr>
          <w:rFonts w:ascii="Cambria" w:hAnsi="Cambria" w:cs="Cambria" w:hint="cs"/>
          <w:sz w:val="26"/>
          <w:szCs w:val="26"/>
          <w:rtl/>
        </w:rPr>
        <w:t> </w:t>
      </w:r>
      <w:r w:rsidRPr="00BB1497">
        <w:rPr>
          <w:rFonts w:asciiTheme="majorBidi" w:hAnsiTheme="majorBidi" w:cs="B Mitra"/>
          <w:b/>
          <w:bCs/>
          <w:sz w:val="26"/>
          <w:szCs w:val="26"/>
          <w:rtl/>
        </w:rPr>
        <w:t>ساختارهای سه‌بعدی پیچیده آناتومی</w:t>
      </w:r>
      <w:r w:rsidRPr="00BB1497">
        <w:rPr>
          <w:rFonts w:ascii="Cambria" w:hAnsi="Cambria" w:cs="Cambria" w:hint="cs"/>
          <w:sz w:val="26"/>
          <w:szCs w:val="26"/>
          <w:rtl/>
        </w:rPr>
        <w:t> </w:t>
      </w:r>
      <w:r w:rsidRPr="00BB1497">
        <w:rPr>
          <w:rFonts w:asciiTheme="majorBidi" w:hAnsiTheme="majorBidi" w:cs="B Mitra" w:hint="cs"/>
          <w:sz w:val="26"/>
          <w:szCs w:val="26"/>
          <w:rtl/>
        </w:rPr>
        <w:t>کمک</w:t>
      </w:r>
      <w:r w:rsidRPr="00BB1497">
        <w:rPr>
          <w:rFonts w:asciiTheme="majorBidi" w:hAnsiTheme="majorBidi" w:cs="B Mitra"/>
          <w:sz w:val="26"/>
          <w:szCs w:val="26"/>
          <w:rtl/>
        </w:rPr>
        <w:t xml:space="preserve"> </w:t>
      </w:r>
      <w:r w:rsidRPr="00BB1497">
        <w:rPr>
          <w:rFonts w:asciiTheme="majorBidi" w:hAnsiTheme="majorBidi" w:cs="B Mitra" w:hint="cs"/>
          <w:sz w:val="26"/>
          <w:szCs w:val="26"/>
          <w:rtl/>
        </w:rPr>
        <w:t>می‌کند</w:t>
      </w:r>
      <w:r w:rsidRPr="00BB1497">
        <w:rPr>
          <w:rFonts w:asciiTheme="majorBidi" w:hAnsiTheme="majorBidi" w:cs="B Mitra"/>
          <w:sz w:val="26"/>
          <w:szCs w:val="26"/>
          <w:rtl/>
        </w:rPr>
        <w:t>.</w:t>
      </w:r>
    </w:p>
    <w:p w14:paraId="4AB3B6D6" w14:textId="77777777" w:rsidR="000617B7" w:rsidRPr="00BB1497" w:rsidRDefault="000617B7" w:rsidP="000617B7">
      <w:pPr>
        <w:numPr>
          <w:ilvl w:val="0"/>
          <w:numId w:val="1"/>
        </w:numPr>
        <w:rPr>
          <w:rFonts w:asciiTheme="majorBidi" w:hAnsiTheme="majorBidi" w:cs="B Mitra"/>
          <w:sz w:val="26"/>
          <w:szCs w:val="26"/>
        </w:rPr>
      </w:pPr>
      <w:r w:rsidRPr="00BB1497">
        <w:rPr>
          <w:rFonts w:asciiTheme="majorBidi" w:hAnsiTheme="majorBidi" w:cs="B Mitra"/>
          <w:sz w:val="26"/>
          <w:szCs w:val="26"/>
          <w:rtl/>
        </w:rPr>
        <w:t>در برخی مطالعات،</w:t>
      </w:r>
      <w:r w:rsidRPr="00BB1497">
        <w:rPr>
          <w:rFonts w:ascii="Cambria" w:hAnsi="Cambria" w:cs="Cambria" w:hint="cs"/>
          <w:sz w:val="26"/>
          <w:szCs w:val="26"/>
          <w:rtl/>
        </w:rPr>
        <w:t> </w:t>
      </w:r>
      <w:r w:rsidRPr="00BB1497">
        <w:rPr>
          <w:rFonts w:asciiTheme="majorBidi" w:hAnsiTheme="majorBidi" w:cs="B Mitra"/>
          <w:b/>
          <w:bCs/>
          <w:sz w:val="26"/>
          <w:szCs w:val="26"/>
          <w:rtl/>
        </w:rPr>
        <w:t>افزایش علاقه و انگیزه</w:t>
      </w:r>
      <w:r w:rsidRPr="00BB1497">
        <w:rPr>
          <w:rFonts w:ascii="Cambria" w:hAnsi="Cambria" w:cs="Cambria" w:hint="cs"/>
          <w:sz w:val="26"/>
          <w:szCs w:val="26"/>
          <w:rtl/>
        </w:rPr>
        <w:t> </w:t>
      </w:r>
      <w:r w:rsidRPr="00BB1497">
        <w:rPr>
          <w:rFonts w:asciiTheme="majorBidi" w:hAnsiTheme="majorBidi" w:cs="B Mitra" w:hint="cs"/>
          <w:sz w:val="26"/>
          <w:szCs w:val="26"/>
          <w:rtl/>
        </w:rPr>
        <w:t>دانشجویان</w:t>
      </w:r>
      <w:r w:rsidRPr="00BB1497">
        <w:rPr>
          <w:rFonts w:asciiTheme="majorBidi" w:hAnsiTheme="majorBidi" w:cs="B Mitra"/>
          <w:sz w:val="26"/>
          <w:szCs w:val="26"/>
          <w:rtl/>
        </w:rPr>
        <w:t xml:space="preserve"> </w:t>
      </w:r>
      <w:r w:rsidRPr="00BB1497">
        <w:rPr>
          <w:rFonts w:asciiTheme="majorBidi" w:hAnsiTheme="majorBidi" w:cs="B Mitra" w:hint="cs"/>
          <w:sz w:val="26"/>
          <w:szCs w:val="26"/>
          <w:rtl/>
        </w:rPr>
        <w:t>گزارش</w:t>
      </w:r>
      <w:r w:rsidRPr="00BB1497">
        <w:rPr>
          <w:rFonts w:asciiTheme="majorBidi" w:hAnsiTheme="majorBidi" w:cs="B Mitra"/>
          <w:sz w:val="26"/>
          <w:szCs w:val="26"/>
          <w:rtl/>
        </w:rPr>
        <w:t xml:space="preserve"> </w:t>
      </w:r>
      <w:r w:rsidRPr="00BB1497">
        <w:rPr>
          <w:rFonts w:asciiTheme="majorBidi" w:hAnsiTheme="majorBidi" w:cs="B Mitra" w:hint="cs"/>
          <w:sz w:val="26"/>
          <w:szCs w:val="26"/>
          <w:rtl/>
        </w:rPr>
        <w:t>شده</w:t>
      </w:r>
      <w:r w:rsidRPr="00BB1497">
        <w:rPr>
          <w:rFonts w:asciiTheme="majorBidi" w:hAnsiTheme="majorBidi" w:cs="B Mitra"/>
          <w:sz w:val="26"/>
          <w:szCs w:val="26"/>
          <w:rtl/>
        </w:rPr>
        <w:t xml:space="preserve"> </w:t>
      </w:r>
      <w:r w:rsidRPr="00BB1497">
        <w:rPr>
          <w:rFonts w:asciiTheme="majorBidi" w:hAnsiTheme="majorBidi" w:cs="B Mitra" w:hint="cs"/>
          <w:sz w:val="26"/>
          <w:szCs w:val="26"/>
          <w:rtl/>
        </w:rPr>
        <w:t>است</w:t>
      </w:r>
      <w:r w:rsidRPr="00BB1497">
        <w:rPr>
          <w:rFonts w:asciiTheme="majorBidi" w:hAnsiTheme="majorBidi" w:cs="B Mitra"/>
          <w:sz w:val="26"/>
          <w:szCs w:val="26"/>
          <w:rtl/>
        </w:rPr>
        <w:t>.</w:t>
      </w:r>
    </w:p>
    <w:p w14:paraId="6B7A162B" w14:textId="77777777" w:rsidR="000617B7" w:rsidRPr="00BB1497" w:rsidRDefault="000617B7" w:rsidP="000617B7">
      <w:pPr>
        <w:numPr>
          <w:ilvl w:val="0"/>
          <w:numId w:val="1"/>
        </w:numPr>
        <w:rPr>
          <w:rFonts w:asciiTheme="majorBidi" w:hAnsiTheme="majorBidi" w:cs="B Mitra"/>
          <w:sz w:val="26"/>
          <w:szCs w:val="26"/>
        </w:rPr>
      </w:pPr>
      <w:r w:rsidRPr="00BB1497">
        <w:rPr>
          <w:rFonts w:asciiTheme="majorBidi" w:hAnsiTheme="majorBidi" w:cs="B Mitra"/>
          <w:sz w:val="26"/>
          <w:szCs w:val="26"/>
          <w:rtl/>
        </w:rPr>
        <w:t>با این حال، در تعداد محدودی از مطالعات، تفاوت معناداری با روش‌های سنتی مشاهده نشد.</w:t>
      </w:r>
    </w:p>
    <w:p w14:paraId="45B15513" w14:textId="77777777" w:rsidR="000617B7" w:rsidRPr="00BB1497" w:rsidRDefault="000617B7" w:rsidP="000617B7">
      <w:pPr>
        <w:rPr>
          <w:rFonts w:asciiTheme="majorBidi" w:hAnsiTheme="majorBidi" w:cs="B Mitra"/>
          <w:sz w:val="26"/>
          <w:szCs w:val="26"/>
        </w:rPr>
      </w:pPr>
    </w:p>
    <w:p w14:paraId="3F1991A5" w14:textId="77777777" w:rsidR="000617B7" w:rsidRPr="00BB1497" w:rsidRDefault="000617B7" w:rsidP="000617B7">
      <w:pPr>
        <w:rPr>
          <w:rFonts w:asciiTheme="majorBidi" w:hAnsiTheme="majorBidi" w:cs="B Mitra"/>
          <w:b/>
          <w:bCs/>
          <w:sz w:val="26"/>
          <w:szCs w:val="26"/>
        </w:rPr>
      </w:pPr>
      <w:r w:rsidRPr="00BB1497">
        <w:rPr>
          <w:rFonts w:asciiTheme="majorBidi" w:hAnsiTheme="majorBidi" w:cs="B Mitra"/>
          <w:b/>
          <w:bCs/>
          <w:sz w:val="26"/>
          <w:szCs w:val="26"/>
        </w:rPr>
        <w:t> </w:t>
      </w:r>
      <w:r w:rsidRPr="00BB1497">
        <w:rPr>
          <w:rFonts w:asciiTheme="majorBidi" w:hAnsiTheme="majorBidi" w:cs="B Mitra"/>
          <w:b/>
          <w:bCs/>
          <w:sz w:val="26"/>
          <w:szCs w:val="26"/>
          <w:rtl/>
        </w:rPr>
        <w:t>ملاحظات و محدودیت‌ها:</w:t>
      </w:r>
    </w:p>
    <w:p w14:paraId="52F53551" w14:textId="77777777" w:rsidR="000617B7" w:rsidRPr="00BB1497" w:rsidRDefault="000617B7" w:rsidP="000617B7">
      <w:pPr>
        <w:numPr>
          <w:ilvl w:val="0"/>
          <w:numId w:val="2"/>
        </w:numPr>
        <w:rPr>
          <w:rFonts w:asciiTheme="majorBidi" w:hAnsiTheme="majorBidi" w:cs="B Mitra"/>
          <w:sz w:val="26"/>
          <w:szCs w:val="26"/>
        </w:rPr>
      </w:pPr>
      <w:r w:rsidRPr="00BB1497">
        <w:rPr>
          <w:rFonts w:asciiTheme="majorBidi" w:hAnsiTheme="majorBidi" w:cs="B Mitra"/>
          <w:sz w:val="26"/>
          <w:szCs w:val="26"/>
          <w:rtl/>
        </w:rPr>
        <w:t>ممکن است در برخی کاربران باعث</w:t>
      </w:r>
      <w:r w:rsidRPr="00BB1497">
        <w:rPr>
          <w:rFonts w:ascii="Cambria" w:hAnsi="Cambria" w:cs="Cambria" w:hint="cs"/>
          <w:sz w:val="26"/>
          <w:szCs w:val="26"/>
          <w:rtl/>
        </w:rPr>
        <w:t> </w:t>
      </w:r>
      <w:r w:rsidRPr="00BB1497">
        <w:rPr>
          <w:rFonts w:asciiTheme="majorBidi" w:hAnsiTheme="majorBidi" w:cs="B Mitra"/>
          <w:b/>
          <w:bCs/>
          <w:sz w:val="26"/>
          <w:szCs w:val="26"/>
          <w:rtl/>
        </w:rPr>
        <w:t>سردرد، سرگیجه یا تاری دید</w:t>
      </w:r>
      <w:r w:rsidRPr="00BB1497">
        <w:rPr>
          <w:rFonts w:ascii="Cambria" w:hAnsi="Cambria" w:cs="Cambria" w:hint="cs"/>
          <w:sz w:val="26"/>
          <w:szCs w:val="26"/>
          <w:rtl/>
        </w:rPr>
        <w:t> </w:t>
      </w:r>
      <w:r w:rsidRPr="00BB1497">
        <w:rPr>
          <w:rFonts w:asciiTheme="majorBidi" w:hAnsiTheme="majorBidi" w:cs="B Mitra" w:hint="cs"/>
          <w:sz w:val="26"/>
          <w:szCs w:val="26"/>
          <w:rtl/>
        </w:rPr>
        <w:t>شود</w:t>
      </w:r>
      <w:r w:rsidRPr="00BB1497">
        <w:rPr>
          <w:rFonts w:asciiTheme="majorBidi" w:hAnsiTheme="majorBidi" w:cs="B Mitra"/>
          <w:sz w:val="26"/>
          <w:szCs w:val="26"/>
          <w:rtl/>
        </w:rPr>
        <w:t>.</w:t>
      </w:r>
    </w:p>
    <w:p w14:paraId="240B3E1E" w14:textId="77777777" w:rsidR="000617B7" w:rsidRPr="00BB1497" w:rsidRDefault="000617B7" w:rsidP="000617B7">
      <w:pPr>
        <w:numPr>
          <w:ilvl w:val="0"/>
          <w:numId w:val="2"/>
        </w:numPr>
        <w:rPr>
          <w:rFonts w:asciiTheme="majorBidi" w:hAnsiTheme="majorBidi" w:cs="B Mitra"/>
          <w:sz w:val="26"/>
          <w:szCs w:val="26"/>
        </w:rPr>
      </w:pPr>
      <w:r w:rsidRPr="00BB1497">
        <w:rPr>
          <w:rFonts w:asciiTheme="majorBidi" w:hAnsiTheme="majorBidi" w:cs="B Mitra"/>
          <w:sz w:val="26"/>
          <w:szCs w:val="26"/>
          <w:rtl/>
        </w:rPr>
        <w:t>اثرگذاری آن تحت ت</w:t>
      </w:r>
      <w:r w:rsidRPr="00BB1497">
        <w:rPr>
          <w:rFonts w:asciiTheme="majorBidi" w:hAnsiTheme="majorBidi" w:cs="B Mitra" w:hint="cs"/>
          <w:sz w:val="26"/>
          <w:szCs w:val="26"/>
          <w:rtl/>
        </w:rPr>
        <w:t>ا</w:t>
      </w:r>
      <w:r w:rsidRPr="00BB1497">
        <w:rPr>
          <w:rFonts w:asciiTheme="majorBidi" w:hAnsiTheme="majorBidi" w:cs="B Mitra"/>
          <w:sz w:val="26"/>
          <w:szCs w:val="26"/>
          <w:rtl/>
        </w:rPr>
        <w:t>ثیر عواملی مانند</w:t>
      </w:r>
      <w:r w:rsidRPr="00BB1497">
        <w:rPr>
          <w:rFonts w:ascii="Cambria" w:hAnsi="Cambria" w:cs="Cambria" w:hint="cs"/>
          <w:sz w:val="26"/>
          <w:szCs w:val="26"/>
          <w:rtl/>
        </w:rPr>
        <w:t> </w:t>
      </w:r>
      <w:r w:rsidRPr="00BB1497">
        <w:rPr>
          <w:rFonts w:asciiTheme="majorBidi" w:hAnsiTheme="majorBidi" w:cs="B Mitra"/>
          <w:b/>
          <w:bCs/>
          <w:sz w:val="26"/>
          <w:szCs w:val="26"/>
          <w:rtl/>
        </w:rPr>
        <w:t>فضای آموزشی، محتوای ارائه‌شده و ویژگی‌های فردی</w:t>
      </w:r>
      <w:r w:rsidRPr="00BB1497">
        <w:rPr>
          <w:rFonts w:ascii="Cambria" w:hAnsi="Cambria" w:cs="Cambria" w:hint="cs"/>
          <w:sz w:val="26"/>
          <w:szCs w:val="26"/>
          <w:rtl/>
        </w:rPr>
        <w:t> </w:t>
      </w:r>
      <w:r w:rsidRPr="00BB1497">
        <w:rPr>
          <w:rFonts w:asciiTheme="majorBidi" w:hAnsiTheme="majorBidi" w:cs="B Mitra" w:hint="cs"/>
          <w:sz w:val="26"/>
          <w:szCs w:val="26"/>
          <w:rtl/>
        </w:rPr>
        <w:t>است</w:t>
      </w:r>
      <w:r w:rsidRPr="00BB1497">
        <w:rPr>
          <w:rFonts w:asciiTheme="majorBidi" w:hAnsiTheme="majorBidi" w:cs="B Mitra"/>
          <w:sz w:val="26"/>
          <w:szCs w:val="26"/>
          <w:rtl/>
        </w:rPr>
        <w:t>.</w:t>
      </w:r>
    </w:p>
    <w:p w14:paraId="5E5AC8A2" w14:textId="77777777" w:rsidR="000617B7" w:rsidRPr="00BB1497" w:rsidRDefault="000617B7" w:rsidP="000617B7">
      <w:pPr>
        <w:numPr>
          <w:ilvl w:val="0"/>
          <w:numId w:val="2"/>
        </w:numPr>
        <w:rPr>
          <w:rFonts w:asciiTheme="majorBidi" w:hAnsiTheme="majorBidi" w:cs="B Mitra"/>
          <w:sz w:val="26"/>
          <w:szCs w:val="26"/>
        </w:rPr>
      </w:pPr>
      <w:r w:rsidRPr="00BB1497">
        <w:rPr>
          <w:rFonts w:asciiTheme="majorBidi" w:hAnsiTheme="majorBidi" w:cs="B Mitra"/>
          <w:sz w:val="26"/>
          <w:szCs w:val="26"/>
          <w:rtl/>
        </w:rPr>
        <w:t>نیاز به</w:t>
      </w:r>
      <w:r w:rsidRPr="00BB1497">
        <w:rPr>
          <w:rFonts w:ascii="Cambria" w:hAnsi="Cambria" w:cs="Cambria" w:hint="cs"/>
          <w:sz w:val="26"/>
          <w:szCs w:val="26"/>
          <w:rtl/>
        </w:rPr>
        <w:t> </w:t>
      </w:r>
      <w:r w:rsidRPr="00BB1497">
        <w:rPr>
          <w:rFonts w:asciiTheme="majorBidi" w:hAnsiTheme="majorBidi" w:cs="B Mitra"/>
          <w:b/>
          <w:bCs/>
          <w:sz w:val="26"/>
          <w:szCs w:val="26"/>
          <w:rtl/>
        </w:rPr>
        <w:t>زیرساخت فنی و هزینه‌های اولیه</w:t>
      </w:r>
      <w:r w:rsidRPr="00BB1497">
        <w:rPr>
          <w:rFonts w:ascii="Cambria" w:hAnsi="Cambria" w:cs="Cambria" w:hint="cs"/>
          <w:sz w:val="26"/>
          <w:szCs w:val="26"/>
          <w:rtl/>
        </w:rPr>
        <w:t> </w:t>
      </w:r>
      <w:r w:rsidRPr="00BB1497">
        <w:rPr>
          <w:rFonts w:asciiTheme="majorBidi" w:hAnsiTheme="majorBidi" w:cs="B Mitra" w:hint="cs"/>
          <w:sz w:val="26"/>
          <w:szCs w:val="26"/>
          <w:rtl/>
        </w:rPr>
        <w:t>دارد</w:t>
      </w:r>
      <w:r w:rsidRPr="00BB1497">
        <w:rPr>
          <w:rFonts w:asciiTheme="majorBidi" w:hAnsiTheme="majorBidi" w:cs="B Mitra"/>
          <w:sz w:val="26"/>
          <w:szCs w:val="26"/>
          <w:rtl/>
        </w:rPr>
        <w:t>.</w:t>
      </w:r>
    </w:p>
    <w:p w14:paraId="5BCFD07B" w14:textId="77777777" w:rsidR="000617B7" w:rsidRPr="00BB1497" w:rsidRDefault="000617B7" w:rsidP="000617B7">
      <w:pPr>
        <w:rPr>
          <w:rFonts w:asciiTheme="majorBidi" w:hAnsiTheme="majorBidi" w:cs="B Mitra"/>
          <w:sz w:val="26"/>
          <w:szCs w:val="26"/>
          <w:rtl/>
        </w:rPr>
      </w:pPr>
    </w:p>
    <w:p w14:paraId="4E7DF286" w14:textId="77777777" w:rsidR="000617B7" w:rsidRPr="00BB1497" w:rsidRDefault="000617B7" w:rsidP="000617B7">
      <w:pPr>
        <w:rPr>
          <w:rFonts w:asciiTheme="majorBidi" w:hAnsiTheme="majorBidi" w:cs="B Mitra"/>
          <w:b/>
          <w:bCs/>
          <w:sz w:val="26"/>
          <w:szCs w:val="26"/>
        </w:rPr>
      </w:pPr>
      <w:r w:rsidRPr="00BB1497">
        <w:rPr>
          <w:rFonts w:asciiTheme="majorBidi" w:hAnsiTheme="majorBidi" w:cs="B Mitra"/>
          <w:b/>
          <w:bCs/>
          <w:sz w:val="26"/>
          <w:szCs w:val="26"/>
        </w:rPr>
        <w:t> </w:t>
      </w:r>
      <w:r w:rsidRPr="00BB1497">
        <w:rPr>
          <w:rFonts w:asciiTheme="majorBidi" w:hAnsiTheme="majorBidi" w:cs="B Mitra"/>
          <w:b/>
          <w:bCs/>
          <w:sz w:val="26"/>
          <w:szCs w:val="26"/>
          <w:rtl/>
        </w:rPr>
        <w:t>نتیجه‌گیری:</w:t>
      </w:r>
    </w:p>
    <w:p w14:paraId="50CDD17A" w14:textId="77777777" w:rsidR="000617B7" w:rsidRPr="00BB1497" w:rsidRDefault="000617B7" w:rsidP="000617B7">
      <w:pPr>
        <w:numPr>
          <w:ilvl w:val="0"/>
          <w:numId w:val="3"/>
        </w:numPr>
        <w:spacing w:after="0" w:line="276" w:lineRule="auto"/>
        <w:jc w:val="both"/>
        <w:rPr>
          <w:rFonts w:cs="B Mitra"/>
          <w:sz w:val="26"/>
          <w:szCs w:val="26"/>
        </w:rPr>
      </w:pPr>
      <w:r w:rsidRPr="00BB1497">
        <w:rPr>
          <w:rFonts w:cs="B Mitra" w:hint="cs"/>
          <w:sz w:val="26"/>
          <w:szCs w:val="26"/>
          <w:rtl/>
        </w:rPr>
        <w:t xml:space="preserve">از واقعیت مجازی می توان در </w:t>
      </w:r>
      <w:r w:rsidRPr="00BB1497">
        <w:rPr>
          <w:rFonts w:cs="B Mitra" w:hint="cs"/>
          <w:b/>
          <w:bCs/>
          <w:sz w:val="26"/>
          <w:szCs w:val="26"/>
          <w:rtl/>
        </w:rPr>
        <w:t>تسهیل یادگیری دانشجویان</w:t>
      </w:r>
      <w:r w:rsidRPr="00BB1497">
        <w:rPr>
          <w:rFonts w:cs="B Mitra" w:hint="cs"/>
          <w:sz w:val="26"/>
          <w:szCs w:val="26"/>
          <w:rtl/>
        </w:rPr>
        <w:t xml:space="preserve"> مقاطع علوم پایه استفاده کرد.</w:t>
      </w:r>
    </w:p>
    <w:p w14:paraId="02EA0426" w14:textId="77777777" w:rsidR="000617B7" w:rsidRPr="00BB1497" w:rsidRDefault="000617B7" w:rsidP="000617B7">
      <w:pPr>
        <w:numPr>
          <w:ilvl w:val="0"/>
          <w:numId w:val="3"/>
        </w:numPr>
        <w:spacing w:line="276" w:lineRule="auto"/>
        <w:rPr>
          <w:rFonts w:asciiTheme="majorBidi" w:hAnsiTheme="majorBidi" w:cs="B Mitra"/>
          <w:sz w:val="26"/>
          <w:szCs w:val="26"/>
          <w:rtl/>
        </w:rPr>
      </w:pPr>
      <w:r w:rsidRPr="00BB1497">
        <w:rPr>
          <w:rFonts w:asciiTheme="majorBidi" w:hAnsiTheme="majorBidi" w:cs="B Mitra"/>
          <w:sz w:val="26"/>
          <w:szCs w:val="26"/>
          <w:rtl/>
        </w:rPr>
        <w:t>واقعیت مجازی می‌تواند به‌عنوان یک</w:t>
      </w:r>
      <w:r w:rsidRPr="00BB1497">
        <w:rPr>
          <w:rFonts w:ascii="Cambria" w:hAnsi="Cambria" w:cs="Cambria" w:hint="cs"/>
          <w:sz w:val="26"/>
          <w:szCs w:val="26"/>
          <w:rtl/>
        </w:rPr>
        <w:t> </w:t>
      </w:r>
      <w:r w:rsidRPr="00BB1497">
        <w:rPr>
          <w:rFonts w:asciiTheme="majorBidi" w:hAnsiTheme="majorBidi" w:cs="B Mitra"/>
          <w:b/>
          <w:bCs/>
          <w:sz w:val="26"/>
          <w:szCs w:val="26"/>
          <w:rtl/>
        </w:rPr>
        <w:t>روش آموزشی مکمل و نوین</w:t>
      </w:r>
      <w:r w:rsidRPr="00BB1497">
        <w:rPr>
          <w:rFonts w:ascii="Cambria" w:hAnsi="Cambria" w:cs="Cambria" w:hint="cs"/>
          <w:sz w:val="26"/>
          <w:szCs w:val="26"/>
          <w:rtl/>
        </w:rPr>
        <w:t> </w:t>
      </w:r>
      <w:r w:rsidRPr="00BB1497">
        <w:rPr>
          <w:rFonts w:asciiTheme="majorBidi" w:hAnsiTheme="majorBidi" w:cs="B Mitra" w:hint="cs"/>
          <w:sz w:val="26"/>
          <w:szCs w:val="26"/>
          <w:rtl/>
        </w:rPr>
        <w:t>در</w:t>
      </w:r>
      <w:r w:rsidRPr="00BB1497">
        <w:rPr>
          <w:rFonts w:asciiTheme="majorBidi" w:hAnsiTheme="majorBidi" w:cs="B Mitra"/>
          <w:sz w:val="26"/>
          <w:szCs w:val="26"/>
          <w:rtl/>
        </w:rPr>
        <w:t xml:space="preserve"> </w:t>
      </w:r>
      <w:r w:rsidRPr="00BB1497">
        <w:rPr>
          <w:rFonts w:asciiTheme="majorBidi" w:hAnsiTheme="majorBidi" w:cs="B Mitra" w:hint="cs"/>
          <w:sz w:val="26"/>
          <w:szCs w:val="26"/>
          <w:rtl/>
        </w:rPr>
        <w:t>درس</w:t>
      </w:r>
      <w:r w:rsidRPr="00BB1497">
        <w:rPr>
          <w:rFonts w:asciiTheme="majorBidi" w:hAnsiTheme="majorBidi" w:cs="B Mitra"/>
          <w:sz w:val="26"/>
          <w:szCs w:val="26"/>
          <w:rtl/>
        </w:rPr>
        <w:t xml:space="preserve"> </w:t>
      </w:r>
      <w:r w:rsidRPr="00BB1497">
        <w:rPr>
          <w:rFonts w:asciiTheme="majorBidi" w:hAnsiTheme="majorBidi" w:cs="B Mitra" w:hint="cs"/>
          <w:sz w:val="26"/>
          <w:szCs w:val="26"/>
          <w:rtl/>
        </w:rPr>
        <w:t>آناتومی</w:t>
      </w:r>
      <w:r w:rsidRPr="00BB1497">
        <w:rPr>
          <w:rFonts w:asciiTheme="majorBidi" w:hAnsiTheme="majorBidi" w:cs="B Mitra"/>
          <w:sz w:val="26"/>
          <w:szCs w:val="26"/>
          <w:rtl/>
        </w:rPr>
        <w:t xml:space="preserve"> </w:t>
      </w:r>
      <w:r w:rsidRPr="00BB1497">
        <w:rPr>
          <w:rFonts w:asciiTheme="majorBidi" w:hAnsiTheme="majorBidi" w:cs="B Mitra" w:hint="cs"/>
          <w:sz w:val="26"/>
          <w:szCs w:val="26"/>
          <w:rtl/>
        </w:rPr>
        <w:t>مورد</w:t>
      </w:r>
      <w:r w:rsidRPr="00BB1497">
        <w:rPr>
          <w:rFonts w:asciiTheme="majorBidi" w:hAnsiTheme="majorBidi" w:cs="B Mitra"/>
          <w:sz w:val="26"/>
          <w:szCs w:val="26"/>
          <w:rtl/>
        </w:rPr>
        <w:t xml:space="preserve"> </w:t>
      </w:r>
      <w:r w:rsidRPr="00BB1497">
        <w:rPr>
          <w:rFonts w:asciiTheme="majorBidi" w:hAnsiTheme="majorBidi" w:cs="B Mitra" w:hint="cs"/>
          <w:sz w:val="26"/>
          <w:szCs w:val="26"/>
          <w:rtl/>
        </w:rPr>
        <w:t>استفاده</w:t>
      </w:r>
      <w:r w:rsidRPr="00BB1497">
        <w:rPr>
          <w:rFonts w:asciiTheme="majorBidi" w:hAnsiTheme="majorBidi" w:cs="B Mitra"/>
          <w:sz w:val="26"/>
          <w:szCs w:val="26"/>
          <w:rtl/>
        </w:rPr>
        <w:t xml:space="preserve"> </w:t>
      </w:r>
      <w:r w:rsidRPr="00BB1497">
        <w:rPr>
          <w:rFonts w:asciiTheme="majorBidi" w:hAnsiTheme="majorBidi" w:cs="B Mitra" w:hint="cs"/>
          <w:sz w:val="26"/>
          <w:szCs w:val="26"/>
          <w:rtl/>
        </w:rPr>
        <w:t>قرار</w:t>
      </w:r>
      <w:r w:rsidRPr="00BB1497">
        <w:rPr>
          <w:rFonts w:asciiTheme="majorBidi" w:hAnsiTheme="majorBidi" w:cs="B Mitra"/>
          <w:sz w:val="26"/>
          <w:szCs w:val="26"/>
          <w:rtl/>
        </w:rPr>
        <w:t xml:space="preserve"> </w:t>
      </w:r>
      <w:r w:rsidRPr="00BB1497">
        <w:rPr>
          <w:rFonts w:asciiTheme="majorBidi" w:hAnsiTheme="majorBidi" w:cs="B Mitra" w:hint="cs"/>
          <w:sz w:val="26"/>
          <w:szCs w:val="26"/>
          <w:rtl/>
        </w:rPr>
        <w:t>گیرد،</w:t>
      </w:r>
      <w:r w:rsidRPr="00BB1497">
        <w:rPr>
          <w:rFonts w:asciiTheme="majorBidi" w:hAnsiTheme="majorBidi" w:cs="B Mitra"/>
          <w:sz w:val="26"/>
          <w:szCs w:val="26"/>
          <w:rtl/>
        </w:rPr>
        <w:t xml:space="preserve"> </w:t>
      </w:r>
      <w:r w:rsidRPr="00BB1497">
        <w:rPr>
          <w:rFonts w:asciiTheme="majorBidi" w:hAnsiTheme="majorBidi" w:cs="B Mitra" w:hint="cs"/>
          <w:sz w:val="26"/>
          <w:szCs w:val="26"/>
          <w:rtl/>
        </w:rPr>
        <w:t>اما</w:t>
      </w:r>
      <w:r w:rsidRPr="00BB1497">
        <w:rPr>
          <w:rFonts w:ascii="Cambria" w:hAnsi="Cambria" w:cs="Cambria" w:hint="cs"/>
          <w:sz w:val="26"/>
          <w:szCs w:val="26"/>
          <w:rtl/>
        </w:rPr>
        <w:t> </w:t>
      </w:r>
      <w:r w:rsidRPr="00BB1497">
        <w:rPr>
          <w:rFonts w:asciiTheme="majorBidi" w:hAnsiTheme="majorBidi" w:cs="B Mitra"/>
          <w:b/>
          <w:bCs/>
          <w:sz w:val="26"/>
          <w:szCs w:val="26"/>
          <w:rtl/>
        </w:rPr>
        <w:t>جایگزین کامل روش‌های سنتی</w:t>
      </w:r>
      <w:r w:rsidRPr="00BB1497">
        <w:rPr>
          <w:rFonts w:ascii="Cambria" w:hAnsi="Cambria" w:cs="Cambria" w:hint="cs"/>
          <w:sz w:val="26"/>
          <w:szCs w:val="26"/>
          <w:rtl/>
        </w:rPr>
        <w:t> </w:t>
      </w:r>
      <w:r w:rsidRPr="00BB1497">
        <w:rPr>
          <w:rFonts w:asciiTheme="majorBidi" w:hAnsiTheme="majorBidi" w:cs="B Mitra" w:hint="cs"/>
          <w:sz w:val="26"/>
          <w:szCs w:val="26"/>
          <w:rtl/>
        </w:rPr>
        <w:t>نیست</w:t>
      </w:r>
      <w:r w:rsidRPr="00BB1497">
        <w:rPr>
          <w:rFonts w:asciiTheme="majorBidi" w:hAnsiTheme="majorBidi" w:cs="B Mitra"/>
          <w:sz w:val="26"/>
          <w:szCs w:val="26"/>
          <w:rtl/>
        </w:rPr>
        <w:t>.</w:t>
      </w:r>
    </w:p>
    <w:p w14:paraId="66ADDC93" w14:textId="77777777" w:rsidR="000617B7" w:rsidRDefault="000617B7" w:rsidP="000617B7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B Mitra"/>
          <w:sz w:val="26"/>
          <w:szCs w:val="26"/>
        </w:rPr>
      </w:pPr>
      <w:r w:rsidRPr="00BB1497">
        <w:rPr>
          <w:rFonts w:ascii="Times New Roman" w:hAnsi="Times New Roman" w:cs="B Mitra"/>
          <w:sz w:val="26"/>
          <w:szCs w:val="26"/>
          <w:rtl/>
        </w:rPr>
        <w:t>واقع</w:t>
      </w:r>
      <w:r w:rsidRPr="00BB1497">
        <w:rPr>
          <w:rFonts w:ascii="Times New Roman" w:hAnsi="Times New Roman" w:cs="B Mitra" w:hint="cs"/>
          <w:sz w:val="26"/>
          <w:szCs w:val="26"/>
          <w:rtl/>
        </w:rPr>
        <w:t>ی</w:t>
      </w:r>
      <w:r w:rsidRPr="00BB1497">
        <w:rPr>
          <w:rFonts w:ascii="Times New Roman" w:hAnsi="Times New Roman" w:cs="B Mitra" w:hint="eastAsia"/>
          <w:sz w:val="26"/>
          <w:szCs w:val="26"/>
          <w:rtl/>
        </w:rPr>
        <w:t>ت</w:t>
      </w:r>
      <w:r w:rsidRPr="00BB1497">
        <w:rPr>
          <w:rFonts w:ascii="Times New Roman" w:hAnsi="Times New Roman" w:cs="B Mitra"/>
          <w:sz w:val="26"/>
          <w:szCs w:val="26"/>
          <w:rtl/>
        </w:rPr>
        <w:t xml:space="preserve"> مجاز</w:t>
      </w:r>
      <w:r w:rsidRPr="00BB1497">
        <w:rPr>
          <w:rFonts w:ascii="Times New Roman" w:hAnsi="Times New Roman" w:cs="B Mitra" w:hint="cs"/>
          <w:sz w:val="26"/>
          <w:szCs w:val="26"/>
          <w:rtl/>
        </w:rPr>
        <w:t>ی</w:t>
      </w:r>
      <w:r w:rsidRPr="00BB1497">
        <w:rPr>
          <w:rFonts w:ascii="Times New Roman" w:hAnsi="Times New Roman" w:cs="B Mitra"/>
          <w:sz w:val="26"/>
          <w:szCs w:val="26"/>
          <w:rtl/>
        </w:rPr>
        <w:t xml:space="preserve"> پ</w:t>
      </w:r>
      <w:r w:rsidRPr="00BB1497">
        <w:rPr>
          <w:rFonts w:ascii="Times New Roman" w:hAnsi="Times New Roman" w:cs="B Mitra" w:hint="cs"/>
          <w:sz w:val="26"/>
          <w:szCs w:val="26"/>
          <w:rtl/>
        </w:rPr>
        <w:t>ی</w:t>
      </w:r>
      <w:r w:rsidRPr="00BB1497">
        <w:rPr>
          <w:rFonts w:ascii="Times New Roman" w:hAnsi="Times New Roman" w:cs="B Mitra" w:hint="eastAsia"/>
          <w:sz w:val="26"/>
          <w:szCs w:val="26"/>
          <w:rtl/>
        </w:rPr>
        <w:t>شرفت</w:t>
      </w:r>
      <w:r w:rsidRPr="00BB1497">
        <w:rPr>
          <w:rFonts w:ascii="Times New Roman" w:hAnsi="Times New Roman" w:cs="B Mitra"/>
          <w:sz w:val="26"/>
          <w:szCs w:val="26"/>
          <w:rtl/>
        </w:rPr>
        <w:t xml:space="preserve"> تحص</w:t>
      </w:r>
      <w:r w:rsidRPr="00BB1497">
        <w:rPr>
          <w:rFonts w:ascii="Times New Roman" w:hAnsi="Times New Roman" w:cs="B Mitra" w:hint="cs"/>
          <w:sz w:val="26"/>
          <w:szCs w:val="26"/>
          <w:rtl/>
        </w:rPr>
        <w:t>ی</w:t>
      </w:r>
      <w:r w:rsidRPr="00BB1497">
        <w:rPr>
          <w:rFonts w:ascii="Times New Roman" w:hAnsi="Times New Roman" w:cs="B Mitra" w:hint="eastAsia"/>
          <w:sz w:val="26"/>
          <w:szCs w:val="26"/>
          <w:rtl/>
        </w:rPr>
        <w:t>ل</w:t>
      </w:r>
      <w:r w:rsidRPr="00BB1497">
        <w:rPr>
          <w:rFonts w:ascii="Times New Roman" w:hAnsi="Times New Roman" w:cs="B Mitra" w:hint="cs"/>
          <w:sz w:val="26"/>
          <w:szCs w:val="26"/>
          <w:rtl/>
        </w:rPr>
        <w:t>ی</w:t>
      </w:r>
      <w:r w:rsidRPr="00BB1497">
        <w:rPr>
          <w:rFonts w:ascii="Times New Roman" w:hAnsi="Times New Roman" w:cs="B Mitra"/>
          <w:sz w:val="26"/>
          <w:szCs w:val="26"/>
          <w:rtl/>
        </w:rPr>
        <w:t xml:space="preserve"> و </w:t>
      </w:r>
      <w:r w:rsidRPr="00BB1497">
        <w:rPr>
          <w:rFonts w:ascii="Times New Roman" w:hAnsi="Times New Roman" w:cs="B Mitra" w:hint="cs"/>
          <w:sz w:val="26"/>
          <w:szCs w:val="26"/>
          <w:rtl/>
        </w:rPr>
        <w:t>ی</w:t>
      </w:r>
      <w:r w:rsidRPr="00BB1497">
        <w:rPr>
          <w:rFonts w:ascii="Times New Roman" w:hAnsi="Times New Roman" w:cs="B Mitra" w:hint="eastAsia"/>
          <w:sz w:val="26"/>
          <w:szCs w:val="26"/>
          <w:rtl/>
        </w:rPr>
        <w:t>ادگ</w:t>
      </w:r>
      <w:r w:rsidRPr="00BB1497">
        <w:rPr>
          <w:rFonts w:ascii="Times New Roman" w:hAnsi="Times New Roman" w:cs="B Mitra" w:hint="cs"/>
          <w:sz w:val="26"/>
          <w:szCs w:val="26"/>
          <w:rtl/>
        </w:rPr>
        <w:t>ی</w:t>
      </w:r>
      <w:r w:rsidRPr="00BB1497">
        <w:rPr>
          <w:rFonts w:ascii="Times New Roman" w:hAnsi="Times New Roman" w:cs="B Mitra" w:hint="eastAsia"/>
          <w:sz w:val="26"/>
          <w:szCs w:val="26"/>
          <w:rtl/>
        </w:rPr>
        <w:t>ر</w:t>
      </w:r>
      <w:r w:rsidRPr="00BB1497">
        <w:rPr>
          <w:rFonts w:ascii="Times New Roman" w:hAnsi="Times New Roman" w:cs="B Mitra" w:hint="cs"/>
          <w:sz w:val="26"/>
          <w:szCs w:val="26"/>
          <w:rtl/>
        </w:rPr>
        <w:t>ی</w:t>
      </w:r>
      <w:r w:rsidRPr="00BB1497">
        <w:rPr>
          <w:rFonts w:ascii="Times New Roman" w:hAnsi="Times New Roman" w:cs="B Mitra"/>
          <w:sz w:val="26"/>
          <w:szCs w:val="26"/>
          <w:rtl/>
        </w:rPr>
        <w:t xml:space="preserve"> دانشجو</w:t>
      </w:r>
      <w:r w:rsidRPr="00BB1497">
        <w:rPr>
          <w:rFonts w:ascii="Times New Roman" w:hAnsi="Times New Roman" w:cs="B Mitra" w:hint="cs"/>
          <w:sz w:val="26"/>
          <w:szCs w:val="26"/>
          <w:rtl/>
        </w:rPr>
        <w:t>ی</w:t>
      </w:r>
      <w:r w:rsidRPr="00BB1497">
        <w:rPr>
          <w:rFonts w:ascii="Times New Roman" w:hAnsi="Times New Roman" w:cs="B Mitra" w:hint="eastAsia"/>
          <w:sz w:val="26"/>
          <w:szCs w:val="26"/>
          <w:rtl/>
        </w:rPr>
        <w:t>ان</w:t>
      </w:r>
      <w:r w:rsidRPr="00BB1497">
        <w:rPr>
          <w:rFonts w:ascii="Times New Roman" w:hAnsi="Times New Roman" w:cs="B Mitra"/>
          <w:sz w:val="26"/>
          <w:szCs w:val="26"/>
          <w:rtl/>
        </w:rPr>
        <w:t xml:space="preserve"> در آناتوم</w:t>
      </w:r>
      <w:r w:rsidRPr="00BB1497">
        <w:rPr>
          <w:rFonts w:ascii="Times New Roman" w:hAnsi="Times New Roman" w:cs="B Mitra" w:hint="cs"/>
          <w:sz w:val="26"/>
          <w:szCs w:val="26"/>
          <w:rtl/>
        </w:rPr>
        <w:t>ی</w:t>
      </w:r>
      <w:r w:rsidRPr="00BB1497">
        <w:rPr>
          <w:rFonts w:ascii="Times New Roman" w:hAnsi="Times New Roman" w:cs="B Mitra"/>
          <w:sz w:val="26"/>
          <w:szCs w:val="26"/>
          <w:rtl/>
        </w:rPr>
        <w:t xml:space="preserve"> پزشک</w:t>
      </w:r>
      <w:r w:rsidRPr="00BB1497">
        <w:rPr>
          <w:rFonts w:ascii="Times New Roman" w:hAnsi="Times New Roman" w:cs="B Mitra" w:hint="cs"/>
          <w:sz w:val="26"/>
          <w:szCs w:val="26"/>
          <w:rtl/>
        </w:rPr>
        <w:t>ی</w:t>
      </w:r>
      <w:r w:rsidRPr="00BB1497">
        <w:rPr>
          <w:rFonts w:ascii="Times New Roman" w:hAnsi="Times New Roman" w:cs="B Mitra"/>
          <w:sz w:val="26"/>
          <w:szCs w:val="26"/>
          <w:rtl/>
        </w:rPr>
        <w:t xml:space="preserve"> را هنگام</w:t>
      </w:r>
      <w:r w:rsidRPr="00BB1497">
        <w:rPr>
          <w:rFonts w:ascii="Times New Roman" w:hAnsi="Times New Roman" w:cs="B Mitra" w:hint="cs"/>
          <w:sz w:val="26"/>
          <w:szCs w:val="26"/>
          <w:rtl/>
        </w:rPr>
        <w:t>ی</w:t>
      </w:r>
      <w:r w:rsidRPr="00BB1497">
        <w:rPr>
          <w:rFonts w:ascii="Times New Roman" w:hAnsi="Times New Roman" w:cs="B Mitra"/>
          <w:sz w:val="26"/>
          <w:szCs w:val="26"/>
          <w:rtl/>
        </w:rPr>
        <w:t xml:space="preserve"> که </w:t>
      </w:r>
      <w:r w:rsidRPr="00BB1497">
        <w:rPr>
          <w:rFonts w:ascii="Times New Roman" w:hAnsi="Times New Roman" w:cs="B Mitra"/>
          <w:b/>
          <w:bCs/>
          <w:sz w:val="26"/>
          <w:szCs w:val="26"/>
          <w:rtl/>
        </w:rPr>
        <w:t>به عنوان ابزار تکم</w:t>
      </w:r>
      <w:r w:rsidRPr="00BB1497">
        <w:rPr>
          <w:rFonts w:ascii="Times New Roman" w:hAnsi="Times New Roman" w:cs="B Mitra" w:hint="cs"/>
          <w:b/>
          <w:bCs/>
          <w:sz w:val="26"/>
          <w:szCs w:val="26"/>
          <w:rtl/>
        </w:rPr>
        <w:t>ی</w:t>
      </w:r>
      <w:r w:rsidRPr="00BB1497">
        <w:rPr>
          <w:rFonts w:ascii="Times New Roman" w:hAnsi="Times New Roman" w:cs="B Mitra" w:hint="eastAsia"/>
          <w:b/>
          <w:bCs/>
          <w:sz w:val="26"/>
          <w:szCs w:val="26"/>
          <w:rtl/>
        </w:rPr>
        <w:t>ل</w:t>
      </w:r>
      <w:r w:rsidRPr="00BB1497">
        <w:rPr>
          <w:rFonts w:ascii="Times New Roman" w:hAnsi="Times New Roman" w:cs="B Mitra" w:hint="cs"/>
          <w:b/>
          <w:bCs/>
          <w:sz w:val="26"/>
          <w:szCs w:val="26"/>
          <w:rtl/>
        </w:rPr>
        <w:t>ی</w:t>
      </w:r>
      <w:r w:rsidRPr="00BB1497">
        <w:rPr>
          <w:rFonts w:ascii="Times New Roman" w:hAnsi="Times New Roman" w:cs="B Mitra"/>
          <w:b/>
          <w:bCs/>
          <w:sz w:val="26"/>
          <w:szCs w:val="26"/>
          <w:rtl/>
        </w:rPr>
        <w:t xml:space="preserve"> با روش‌ها</w:t>
      </w:r>
      <w:r w:rsidRPr="00BB1497">
        <w:rPr>
          <w:rFonts w:ascii="Times New Roman" w:hAnsi="Times New Roman" w:cs="B Mitra" w:hint="cs"/>
          <w:b/>
          <w:bCs/>
          <w:sz w:val="26"/>
          <w:szCs w:val="26"/>
          <w:rtl/>
        </w:rPr>
        <w:t>ی</w:t>
      </w:r>
      <w:r w:rsidRPr="00BB1497">
        <w:rPr>
          <w:rFonts w:ascii="Times New Roman" w:hAnsi="Times New Roman" w:cs="B Mitra"/>
          <w:b/>
          <w:bCs/>
          <w:sz w:val="26"/>
          <w:szCs w:val="26"/>
          <w:rtl/>
        </w:rPr>
        <w:t xml:space="preserve"> د</w:t>
      </w:r>
      <w:r w:rsidRPr="00BB1497">
        <w:rPr>
          <w:rFonts w:ascii="Times New Roman" w:hAnsi="Times New Roman" w:cs="B Mitra" w:hint="cs"/>
          <w:b/>
          <w:bCs/>
          <w:sz w:val="26"/>
          <w:szCs w:val="26"/>
          <w:rtl/>
        </w:rPr>
        <w:t>ی</w:t>
      </w:r>
      <w:r w:rsidRPr="00BB1497">
        <w:rPr>
          <w:rFonts w:ascii="Times New Roman" w:hAnsi="Times New Roman" w:cs="B Mitra" w:hint="eastAsia"/>
          <w:b/>
          <w:bCs/>
          <w:sz w:val="26"/>
          <w:szCs w:val="26"/>
          <w:rtl/>
        </w:rPr>
        <w:t>گر</w:t>
      </w:r>
      <w:r w:rsidRPr="00BB1497">
        <w:rPr>
          <w:rFonts w:ascii="Times New Roman" w:hAnsi="Times New Roman" w:cs="B Mitra"/>
          <w:sz w:val="26"/>
          <w:szCs w:val="26"/>
          <w:rtl/>
        </w:rPr>
        <w:t xml:space="preserve"> استفاده م</w:t>
      </w:r>
      <w:r w:rsidRPr="00BB1497">
        <w:rPr>
          <w:rFonts w:ascii="Times New Roman" w:hAnsi="Times New Roman" w:cs="B Mitra" w:hint="cs"/>
          <w:sz w:val="26"/>
          <w:szCs w:val="26"/>
          <w:rtl/>
        </w:rPr>
        <w:t>ی‌</w:t>
      </w:r>
      <w:r w:rsidRPr="00BB1497">
        <w:rPr>
          <w:rFonts w:ascii="Times New Roman" w:hAnsi="Times New Roman" w:cs="B Mitra" w:hint="eastAsia"/>
          <w:sz w:val="26"/>
          <w:szCs w:val="26"/>
          <w:rtl/>
        </w:rPr>
        <w:t>شود،</w:t>
      </w:r>
      <w:r w:rsidRPr="00BB1497">
        <w:rPr>
          <w:rFonts w:ascii="Times New Roman" w:hAnsi="Times New Roman" w:cs="B Mitra"/>
          <w:sz w:val="26"/>
          <w:szCs w:val="26"/>
          <w:rtl/>
        </w:rPr>
        <w:t xml:space="preserve"> بهبود م</w:t>
      </w:r>
      <w:r w:rsidRPr="00BB1497">
        <w:rPr>
          <w:rFonts w:ascii="Times New Roman" w:hAnsi="Times New Roman" w:cs="B Mitra" w:hint="cs"/>
          <w:sz w:val="26"/>
          <w:szCs w:val="26"/>
          <w:rtl/>
        </w:rPr>
        <w:t>ی‌</w:t>
      </w:r>
      <w:r w:rsidRPr="00BB1497">
        <w:rPr>
          <w:rFonts w:ascii="Times New Roman" w:hAnsi="Times New Roman" w:cs="B Mitra" w:hint="eastAsia"/>
          <w:sz w:val="26"/>
          <w:szCs w:val="26"/>
          <w:rtl/>
        </w:rPr>
        <w:t>بخشد</w:t>
      </w:r>
      <w:r w:rsidRPr="00BB1497">
        <w:rPr>
          <w:rFonts w:ascii="Times New Roman" w:hAnsi="Times New Roman" w:cs="B Mitra"/>
          <w:sz w:val="26"/>
          <w:szCs w:val="26"/>
          <w:rtl/>
        </w:rPr>
        <w:t xml:space="preserve">. </w:t>
      </w:r>
    </w:p>
    <w:p w14:paraId="36F3EB24" w14:textId="77777777" w:rsidR="000617B7" w:rsidRPr="00BB1497" w:rsidRDefault="000617B7" w:rsidP="000617B7">
      <w:pPr>
        <w:spacing w:line="276" w:lineRule="auto"/>
        <w:ind w:left="786"/>
        <w:jc w:val="both"/>
        <w:rPr>
          <w:rFonts w:ascii="Times New Roman" w:hAnsi="Times New Roman" w:cs="B Mitra"/>
          <w:sz w:val="26"/>
          <w:szCs w:val="26"/>
          <w:rtl/>
        </w:rPr>
      </w:pPr>
    </w:p>
    <w:p w14:paraId="46909899" w14:textId="77777777" w:rsidR="000617B7" w:rsidRPr="00BB1497" w:rsidRDefault="000617B7" w:rsidP="000617B7">
      <w:pPr>
        <w:rPr>
          <w:rFonts w:asciiTheme="majorBidi" w:hAnsiTheme="majorBidi" w:cs="B Mitra"/>
          <w:sz w:val="26"/>
          <w:szCs w:val="26"/>
          <w:rtl/>
        </w:rPr>
      </w:pPr>
      <w:r w:rsidRPr="00BB1497">
        <w:rPr>
          <w:rFonts w:asciiTheme="majorBidi" w:hAnsiTheme="majorBidi" w:cs="B Mitra"/>
          <w:b/>
          <w:bCs/>
          <w:sz w:val="26"/>
          <w:szCs w:val="26"/>
          <w:rtl/>
        </w:rPr>
        <w:t>پیشنهاد</w:t>
      </w:r>
      <w:r w:rsidRPr="008A336A">
        <w:rPr>
          <w:rFonts w:asciiTheme="majorBidi" w:hAnsiTheme="majorBidi" w:cs="B Mitra" w:hint="cs"/>
          <w:b/>
          <w:bCs/>
          <w:sz w:val="26"/>
          <w:szCs w:val="26"/>
          <w:rtl/>
        </w:rPr>
        <w:t>ها</w:t>
      </w:r>
    </w:p>
    <w:p w14:paraId="343AFB3A" w14:textId="77777777" w:rsidR="000617B7" w:rsidRPr="00BB1497" w:rsidRDefault="000617B7" w:rsidP="000617B7">
      <w:pPr>
        <w:numPr>
          <w:ilvl w:val="0"/>
          <w:numId w:val="4"/>
        </w:numPr>
        <w:rPr>
          <w:rFonts w:asciiTheme="majorBidi" w:hAnsiTheme="majorBidi" w:cs="B Mitra"/>
          <w:sz w:val="26"/>
          <w:szCs w:val="26"/>
          <w:rtl/>
        </w:rPr>
      </w:pPr>
      <w:r w:rsidRPr="00BB1497">
        <w:rPr>
          <w:rFonts w:ascii="Times New Roman" w:hAnsi="Times New Roman" w:cs="B Mitra"/>
          <w:sz w:val="26"/>
          <w:szCs w:val="26"/>
          <w:rtl/>
        </w:rPr>
        <w:t>با توجه به ت</w:t>
      </w:r>
      <w:r w:rsidRPr="00BB1497">
        <w:rPr>
          <w:rFonts w:ascii="Times New Roman" w:hAnsi="Times New Roman" w:cs="B Mitra" w:hint="cs"/>
          <w:sz w:val="26"/>
          <w:szCs w:val="26"/>
          <w:rtl/>
        </w:rPr>
        <w:t>ا</w:t>
      </w:r>
      <w:r w:rsidRPr="00BB1497">
        <w:rPr>
          <w:rFonts w:ascii="Times New Roman" w:hAnsi="Times New Roman" w:cs="B Mitra"/>
          <w:sz w:val="26"/>
          <w:szCs w:val="26"/>
          <w:rtl/>
        </w:rPr>
        <w:t>ث</w:t>
      </w:r>
      <w:r w:rsidRPr="00BB1497">
        <w:rPr>
          <w:rFonts w:ascii="Times New Roman" w:hAnsi="Times New Roman" w:cs="B Mitra" w:hint="cs"/>
          <w:sz w:val="26"/>
          <w:szCs w:val="26"/>
          <w:rtl/>
        </w:rPr>
        <w:t>ی</w:t>
      </w:r>
      <w:r w:rsidRPr="00BB1497">
        <w:rPr>
          <w:rFonts w:ascii="Times New Roman" w:hAnsi="Times New Roman" w:cs="B Mitra" w:hint="eastAsia"/>
          <w:sz w:val="26"/>
          <w:szCs w:val="26"/>
          <w:rtl/>
        </w:rPr>
        <w:t>ر</w:t>
      </w:r>
      <w:r w:rsidRPr="00BB1497">
        <w:rPr>
          <w:rFonts w:ascii="Times New Roman" w:hAnsi="Times New Roman" w:cs="B Mitra"/>
          <w:sz w:val="26"/>
          <w:szCs w:val="26"/>
          <w:rtl/>
        </w:rPr>
        <w:t xml:space="preserve"> عوامل مختلف بر اثربخش</w:t>
      </w:r>
      <w:r w:rsidRPr="00BB1497">
        <w:rPr>
          <w:rFonts w:ascii="Times New Roman" w:hAnsi="Times New Roman" w:cs="B Mitra" w:hint="cs"/>
          <w:sz w:val="26"/>
          <w:szCs w:val="26"/>
          <w:rtl/>
        </w:rPr>
        <w:t>ی</w:t>
      </w:r>
      <w:r w:rsidRPr="00BB1497">
        <w:rPr>
          <w:rFonts w:ascii="Times New Roman" w:hAnsi="Times New Roman" w:cs="B Mitra"/>
          <w:sz w:val="26"/>
          <w:szCs w:val="26"/>
          <w:rtl/>
        </w:rPr>
        <w:t xml:space="preserve"> ا</w:t>
      </w:r>
      <w:r w:rsidRPr="00BB1497">
        <w:rPr>
          <w:rFonts w:ascii="Times New Roman" w:hAnsi="Times New Roman" w:cs="B Mitra" w:hint="cs"/>
          <w:sz w:val="26"/>
          <w:szCs w:val="26"/>
          <w:rtl/>
        </w:rPr>
        <w:t>ی</w:t>
      </w:r>
      <w:r w:rsidRPr="00BB1497">
        <w:rPr>
          <w:rFonts w:ascii="Times New Roman" w:hAnsi="Times New Roman" w:cs="B Mitra" w:hint="eastAsia"/>
          <w:sz w:val="26"/>
          <w:szCs w:val="26"/>
          <w:rtl/>
        </w:rPr>
        <w:t>ن</w:t>
      </w:r>
      <w:r w:rsidRPr="00BB1497">
        <w:rPr>
          <w:rFonts w:ascii="Times New Roman" w:hAnsi="Times New Roman" w:cs="B Mitra"/>
          <w:sz w:val="26"/>
          <w:szCs w:val="26"/>
          <w:rtl/>
        </w:rPr>
        <w:t xml:space="preserve"> فناور</w:t>
      </w:r>
      <w:r w:rsidRPr="00BB1497">
        <w:rPr>
          <w:rFonts w:ascii="Times New Roman" w:hAnsi="Times New Roman" w:cs="B Mitra" w:hint="cs"/>
          <w:sz w:val="26"/>
          <w:szCs w:val="26"/>
          <w:rtl/>
        </w:rPr>
        <w:t>ی</w:t>
      </w:r>
      <w:r w:rsidRPr="00BB1497">
        <w:rPr>
          <w:rFonts w:ascii="Times New Roman" w:hAnsi="Times New Roman" w:cs="B Mitra" w:hint="eastAsia"/>
          <w:sz w:val="26"/>
          <w:szCs w:val="26"/>
          <w:rtl/>
        </w:rPr>
        <w:t>،</w:t>
      </w:r>
      <w:r w:rsidRPr="00BB1497">
        <w:rPr>
          <w:rFonts w:ascii="Times New Roman" w:hAnsi="Times New Roman" w:cs="B Mitra"/>
          <w:sz w:val="26"/>
          <w:szCs w:val="26"/>
          <w:rtl/>
        </w:rPr>
        <w:t xml:space="preserve"> انجام </w:t>
      </w:r>
      <w:r w:rsidRPr="00BB1497">
        <w:rPr>
          <w:rFonts w:ascii="Times New Roman" w:hAnsi="Times New Roman" w:cs="B Mitra"/>
          <w:b/>
          <w:bCs/>
          <w:sz w:val="26"/>
          <w:szCs w:val="26"/>
          <w:rtl/>
        </w:rPr>
        <w:t>مطالعات آزم</w:t>
      </w:r>
      <w:r w:rsidRPr="00BB1497">
        <w:rPr>
          <w:rFonts w:ascii="Times New Roman" w:hAnsi="Times New Roman" w:cs="B Mitra" w:hint="eastAsia"/>
          <w:b/>
          <w:bCs/>
          <w:sz w:val="26"/>
          <w:szCs w:val="26"/>
          <w:rtl/>
        </w:rPr>
        <w:t>ا</w:t>
      </w:r>
      <w:r w:rsidRPr="00BB1497">
        <w:rPr>
          <w:rFonts w:ascii="Times New Roman" w:hAnsi="Times New Roman" w:cs="B Mitra" w:hint="cs"/>
          <w:b/>
          <w:bCs/>
          <w:sz w:val="26"/>
          <w:szCs w:val="26"/>
          <w:rtl/>
        </w:rPr>
        <w:t>ی</w:t>
      </w:r>
      <w:r w:rsidRPr="00BB1497">
        <w:rPr>
          <w:rFonts w:ascii="Times New Roman" w:hAnsi="Times New Roman" w:cs="B Mitra" w:hint="eastAsia"/>
          <w:b/>
          <w:bCs/>
          <w:sz w:val="26"/>
          <w:szCs w:val="26"/>
          <w:rtl/>
        </w:rPr>
        <w:t>ش</w:t>
      </w:r>
      <w:r w:rsidRPr="00BB1497">
        <w:rPr>
          <w:rFonts w:ascii="Times New Roman" w:hAnsi="Times New Roman" w:cs="B Mitra" w:hint="cs"/>
          <w:b/>
          <w:bCs/>
          <w:sz w:val="26"/>
          <w:szCs w:val="26"/>
          <w:rtl/>
        </w:rPr>
        <w:t>ی</w:t>
      </w:r>
      <w:r w:rsidRPr="00BB1497">
        <w:rPr>
          <w:rFonts w:ascii="Times New Roman" w:hAnsi="Times New Roman" w:cs="B Mitra"/>
          <w:b/>
          <w:bCs/>
          <w:sz w:val="26"/>
          <w:szCs w:val="26"/>
          <w:rtl/>
        </w:rPr>
        <w:t xml:space="preserve"> و کنترل شده</w:t>
      </w:r>
      <w:r w:rsidRPr="00BB1497">
        <w:rPr>
          <w:rFonts w:ascii="Times New Roman" w:hAnsi="Times New Roman" w:cs="B Mitra"/>
          <w:sz w:val="26"/>
          <w:szCs w:val="26"/>
          <w:rtl/>
        </w:rPr>
        <w:t xml:space="preserve"> در ا</w:t>
      </w:r>
      <w:r w:rsidRPr="00BB1497">
        <w:rPr>
          <w:rFonts w:ascii="Times New Roman" w:hAnsi="Times New Roman" w:cs="B Mitra" w:hint="cs"/>
          <w:sz w:val="26"/>
          <w:szCs w:val="26"/>
          <w:rtl/>
        </w:rPr>
        <w:t>ی</w:t>
      </w:r>
      <w:r w:rsidRPr="00BB1497">
        <w:rPr>
          <w:rFonts w:ascii="Times New Roman" w:hAnsi="Times New Roman" w:cs="B Mitra" w:hint="eastAsia"/>
          <w:sz w:val="26"/>
          <w:szCs w:val="26"/>
          <w:rtl/>
        </w:rPr>
        <w:t>ن</w:t>
      </w:r>
      <w:r w:rsidRPr="00BB1497">
        <w:rPr>
          <w:rFonts w:ascii="Times New Roman" w:hAnsi="Times New Roman" w:cs="B Mitra"/>
          <w:sz w:val="26"/>
          <w:szCs w:val="26"/>
          <w:rtl/>
        </w:rPr>
        <w:t xml:space="preserve"> زم</w:t>
      </w:r>
      <w:r w:rsidRPr="00BB1497">
        <w:rPr>
          <w:rFonts w:ascii="Times New Roman" w:hAnsi="Times New Roman" w:cs="B Mitra" w:hint="cs"/>
          <w:sz w:val="26"/>
          <w:szCs w:val="26"/>
          <w:rtl/>
        </w:rPr>
        <w:t>ی</w:t>
      </w:r>
      <w:r w:rsidRPr="00BB1497">
        <w:rPr>
          <w:rFonts w:ascii="Times New Roman" w:hAnsi="Times New Roman" w:cs="B Mitra" w:hint="eastAsia"/>
          <w:sz w:val="26"/>
          <w:szCs w:val="26"/>
          <w:rtl/>
        </w:rPr>
        <w:t>نه</w:t>
      </w:r>
      <w:r w:rsidRPr="00BB1497">
        <w:rPr>
          <w:rFonts w:ascii="Times New Roman" w:hAnsi="Times New Roman" w:cs="B Mitra"/>
          <w:sz w:val="26"/>
          <w:szCs w:val="26"/>
          <w:rtl/>
        </w:rPr>
        <w:t xml:space="preserve"> </w:t>
      </w:r>
      <w:r w:rsidRPr="00BB1497">
        <w:rPr>
          <w:rFonts w:ascii="Times New Roman" w:hAnsi="Times New Roman" w:cs="B Mitra" w:hint="cs"/>
          <w:sz w:val="26"/>
          <w:szCs w:val="26"/>
          <w:rtl/>
        </w:rPr>
        <w:t>لازم است.</w:t>
      </w:r>
    </w:p>
    <w:p w14:paraId="55C4AB26" w14:textId="77777777" w:rsidR="000617B7" w:rsidRPr="00BB1497" w:rsidRDefault="000617B7" w:rsidP="000617B7">
      <w:pPr>
        <w:numPr>
          <w:ilvl w:val="0"/>
          <w:numId w:val="4"/>
        </w:numPr>
        <w:rPr>
          <w:rFonts w:asciiTheme="majorBidi" w:hAnsiTheme="majorBidi" w:cs="B Mitra"/>
          <w:sz w:val="26"/>
          <w:szCs w:val="26"/>
        </w:rPr>
      </w:pPr>
      <w:r w:rsidRPr="00BB1497">
        <w:rPr>
          <w:rFonts w:asciiTheme="majorBidi" w:hAnsiTheme="majorBidi" w:cs="B Mitra" w:hint="cs"/>
          <w:sz w:val="26"/>
          <w:szCs w:val="26"/>
          <w:rtl/>
        </w:rPr>
        <w:t>همزمان با</w:t>
      </w:r>
      <w:r w:rsidRPr="00BB1497">
        <w:rPr>
          <w:rFonts w:asciiTheme="majorBidi" w:hAnsiTheme="majorBidi" w:cs="B Mitra"/>
          <w:sz w:val="26"/>
          <w:szCs w:val="26"/>
          <w:rtl/>
        </w:rPr>
        <w:t xml:space="preserve"> استفاده از این فناوری،</w:t>
      </w:r>
      <w:r w:rsidRPr="00BB1497">
        <w:rPr>
          <w:rFonts w:ascii="Cambria" w:hAnsi="Cambria" w:cs="Cambria" w:hint="cs"/>
          <w:sz w:val="26"/>
          <w:szCs w:val="26"/>
          <w:rtl/>
        </w:rPr>
        <w:t> </w:t>
      </w:r>
      <w:r w:rsidRPr="00BB1497">
        <w:rPr>
          <w:rFonts w:asciiTheme="majorBidi" w:hAnsiTheme="majorBidi" w:cs="B Mitra"/>
          <w:b/>
          <w:bCs/>
          <w:sz w:val="26"/>
          <w:szCs w:val="26"/>
          <w:rtl/>
        </w:rPr>
        <w:t>مطالعات بیشتر و بومی‌سازی‌شده</w:t>
      </w:r>
      <w:r w:rsidRPr="00BB1497">
        <w:rPr>
          <w:rFonts w:ascii="Cambria" w:hAnsi="Cambria" w:cs="Cambria" w:hint="cs"/>
          <w:sz w:val="26"/>
          <w:szCs w:val="26"/>
          <w:rtl/>
        </w:rPr>
        <w:t> </w:t>
      </w:r>
      <w:r w:rsidRPr="00BB1497">
        <w:rPr>
          <w:rFonts w:asciiTheme="majorBidi" w:hAnsiTheme="majorBidi" w:cs="B Mitra" w:hint="cs"/>
          <w:sz w:val="26"/>
          <w:szCs w:val="26"/>
          <w:rtl/>
        </w:rPr>
        <w:t>در</w:t>
      </w:r>
      <w:r w:rsidRPr="00BB1497">
        <w:rPr>
          <w:rFonts w:asciiTheme="majorBidi" w:hAnsiTheme="majorBidi" w:cs="B Mitra"/>
          <w:sz w:val="26"/>
          <w:szCs w:val="26"/>
          <w:rtl/>
        </w:rPr>
        <w:t xml:space="preserve"> </w:t>
      </w:r>
      <w:r w:rsidRPr="00BB1497">
        <w:rPr>
          <w:rFonts w:asciiTheme="majorBidi" w:hAnsiTheme="majorBidi" w:cs="B Mitra" w:hint="cs"/>
          <w:sz w:val="26"/>
          <w:szCs w:val="26"/>
          <w:rtl/>
        </w:rPr>
        <w:t>محیط‌های</w:t>
      </w:r>
      <w:r w:rsidRPr="00BB1497">
        <w:rPr>
          <w:rFonts w:asciiTheme="majorBidi" w:hAnsiTheme="majorBidi" w:cs="B Mitra"/>
          <w:sz w:val="26"/>
          <w:szCs w:val="26"/>
          <w:rtl/>
        </w:rPr>
        <w:t xml:space="preserve"> </w:t>
      </w:r>
      <w:r w:rsidRPr="00BB1497">
        <w:rPr>
          <w:rFonts w:asciiTheme="majorBidi" w:hAnsiTheme="majorBidi" w:cs="B Mitra" w:hint="cs"/>
          <w:sz w:val="26"/>
          <w:szCs w:val="26"/>
          <w:rtl/>
        </w:rPr>
        <w:t>آموزشی</w:t>
      </w:r>
      <w:r w:rsidRPr="00BB1497">
        <w:rPr>
          <w:rFonts w:asciiTheme="majorBidi" w:hAnsiTheme="majorBidi" w:cs="B Mitra"/>
          <w:sz w:val="26"/>
          <w:szCs w:val="26"/>
          <w:rtl/>
        </w:rPr>
        <w:t xml:space="preserve"> </w:t>
      </w:r>
      <w:r w:rsidRPr="00BB1497">
        <w:rPr>
          <w:rFonts w:asciiTheme="majorBidi" w:hAnsiTheme="majorBidi" w:cs="B Mitra" w:hint="cs"/>
          <w:sz w:val="26"/>
          <w:szCs w:val="26"/>
          <w:rtl/>
        </w:rPr>
        <w:t>ایران</w:t>
      </w:r>
      <w:r w:rsidRPr="00BB1497">
        <w:rPr>
          <w:rFonts w:asciiTheme="majorBidi" w:hAnsiTheme="majorBidi" w:cs="B Mitra"/>
          <w:sz w:val="26"/>
          <w:szCs w:val="26"/>
          <w:rtl/>
        </w:rPr>
        <w:t xml:space="preserve"> </w:t>
      </w:r>
      <w:r w:rsidRPr="00BB1497">
        <w:rPr>
          <w:rFonts w:asciiTheme="majorBidi" w:hAnsiTheme="majorBidi" w:cs="B Mitra" w:hint="cs"/>
          <w:sz w:val="26"/>
          <w:szCs w:val="26"/>
          <w:rtl/>
        </w:rPr>
        <w:t>انجام</w:t>
      </w:r>
      <w:r w:rsidRPr="00BB1497">
        <w:rPr>
          <w:rFonts w:asciiTheme="majorBidi" w:hAnsiTheme="majorBidi" w:cs="B Mitra"/>
          <w:sz w:val="26"/>
          <w:szCs w:val="26"/>
          <w:rtl/>
        </w:rPr>
        <w:t xml:space="preserve"> </w:t>
      </w:r>
      <w:r w:rsidRPr="00BB1497">
        <w:rPr>
          <w:rFonts w:asciiTheme="majorBidi" w:hAnsiTheme="majorBidi" w:cs="B Mitra" w:hint="cs"/>
          <w:sz w:val="26"/>
          <w:szCs w:val="26"/>
          <w:rtl/>
        </w:rPr>
        <w:t>شود</w:t>
      </w:r>
      <w:r w:rsidRPr="00BB1497">
        <w:rPr>
          <w:rFonts w:asciiTheme="majorBidi" w:hAnsiTheme="majorBidi" w:cs="B Mitra"/>
          <w:sz w:val="26"/>
          <w:szCs w:val="26"/>
        </w:rPr>
        <w:t>.</w:t>
      </w:r>
    </w:p>
    <w:p w14:paraId="74E6AACA" w14:textId="77777777" w:rsidR="000617B7" w:rsidRPr="00BD7954" w:rsidRDefault="000617B7" w:rsidP="000617B7">
      <w:pPr>
        <w:rPr>
          <w:rFonts w:asciiTheme="majorBidi" w:hAnsiTheme="majorBidi" w:cs="B Nazanin"/>
          <w:sz w:val="26"/>
          <w:szCs w:val="26"/>
        </w:rPr>
      </w:pPr>
    </w:p>
    <w:p w14:paraId="3E6487F9" w14:textId="06EC3B88" w:rsidR="00041BA1" w:rsidRPr="000617B7" w:rsidRDefault="00041BA1" w:rsidP="00B328CD">
      <w:pPr>
        <w:rPr>
          <w:rtl/>
        </w:rPr>
      </w:pPr>
    </w:p>
    <w:sectPr w:rsidR="00041BA1" w:rsidRPr="000617B7" w:rsidSect="00EC3E2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704A6" w14:textId="77777777" w:rsidR="000B4349" w:rsidRDefault="000B4349" w:rsidP="00041BA1">
      <w:pPr>
        <w:spacing w:after="0" w:line="240" w:lineRule="auto"/>
      </w:pPr>
      <w:r>
        <w:separator/>
      </w:r>
    </w:p>
  </w:endnote>
  <w:endnote w:type="continuationSeparator" w:id="0">
    <w:p w14:paraId="39FEE7BC" w14:textId="77777777" w:rsidR="000B4349" w:rsidRDefault="000B4349" w:rsidP="00041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514A4" w14:textId="77777777" w:rsidR="00B328CD" w:rsidRDefault="00B32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24AA" w14:textId="77777777" w:rsidR="00041BA1" w:rsidRDefault="00041BA1">
    <w:pPr>
      <w:pStyle w:val="Header"/>
      <w:pBdr>
        <w:top w:val="single" w:sz="6" w:space="10" w:color="4472C4" w:themeColor="accent1"/>
      </w:pBdr>
      <w:spacing w:before="240"/>
      <w:jc w:val="center"/>
      <w:rPr>
        <w:color w:val="4472C4" w:themeColor="accent1"/>
      </w:rPr>
    </w:pPr>
    <w:r>
      <w:rPr>
        <w:noProof/>
        <w:color w:val="4472C4" w:themeColor="accent1"/>
      </w:rPr>
      <w:drawing>
        <wp:inline distT="0" distB="0" distL="0" distR="0" wp14:anchorId="18E97AC8" wp14:editId="50181788">
          <wp:extent cx="438912" cy="276973"/>
          <wp:effectExtent l="0" t="0" r="0" b="8890"/>
          <wp:docPr id="145" name="Picture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8A6693" w14:textId="77777777" w:rsidR="00041BA1" w:rsidRDefault="00041B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AFE0" w14:textId="77777777" w:rsidR="00B328CD" w:rsidRDefault="00B32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796A2" w14:textId="77777777" w:rsidR="000B4349" w:rsidRDefault="000B4349" w:rsidP="00041BA1">
      <w:pPr>
        <w:spacing w:after="0" w:line="240" w:lineRule="auto"/>
      </w:pPr>
      <w:r>
        <w:separator/>
      </w:r>
    </w:p>
  </w:footnote>
  <w:footnote w:type="continuationSeparator" w:id="0">
    <w:p w14:paraId="2AB1765C" w14:textId="77777777" w:rsidR="000B4349" w:rsidRDefault="000B4349" w:rsidP="00041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F2F4" w14:textId="737CBCBD" w:rsidR="00B328CD" w:rsidRDefault="00000000">
    <w:pPr>
      <w:pStyle w:val="Header"/>
    </w:pPr>
    <w:r>
      <w:rPr>
        <w:noProof/>
      </w:rPr>
      <w:pict w14:anchorId="13618F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666516" o:spid="_x0000_s1026" type="#_x0000_t75" style="position:absolute;left:0;text-align:left;margin-left:0;margin-top:0;width:451.15pt;height:604.65pt;z-index:-251657216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9ACD" w14:textId="20CB109F" w:rsidR="00B328CD" w:rsidRDefault="00000000">
    <w:pPr>
      <w:pStyle w:val="Header"/>
    </w:pPr>
    <w:r>
      <w:rPr>
        <w:noProof/>
      </w:rPr>
      <w:pict w14:anchorId="294965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666517" o:spid="_x0000_s1027" type="#_x0000_t75" style="position:absolute;left:0;text-align:left;margin-left:0;margin-top:0;width:451.15pt;height:604.65pt;z-index:-251656192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F7744" w14:textId="7565C4F7" w:rsidR="00B328CD" w:rsidRDefault="00000000">
    <w:pPr>
      <w:pStyle w:val="Header"/>
    </w:pPr>
    <w:r>
      <w:rPr>
        <w:noProof/>
      </w:rPr>
      <w:pict w14:anchorId="5C423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666515" o:spid="_x0000_s1025" type="#_x0000_t75" style="position:absolute;left:0;text-align:left;margin-left:0;margin-top:0;width:451.15pt;height:604.65pt;z-index:-251658240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08D1"/>
    <w:multiLevelType w:val="hybridMultilevel"/>
    <w:tmpl w:val="B70E16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93D2F"/>
    <w:multiLevelType w:val="hybridMultilevel"/>
    <w:tmpl w:val="F7E82C6C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0726500"/>
    <w:multiLevelType w:val="multilevel"/>
    <w:tmpl w:val="F502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8B14C0"/>
    <w:multiLevelType w:val="multilevel"/>
    <w:tmpl w:val="66AA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351793">
    <w:abstractNumId w:val="2"/>
  </w:num>
  <w:num w:numId="2" w16cid:durableId="677461212">
    <w:abstractNumId w:val="3"/>
  </w:num>
  <w:num w:numId="3" w16cid:durableId="1957323203">
    <w:abstractNumId w:val="1"/>
  </w:num>
  <w:num w:numId="4" w16cid:durableId="530656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A1"/>
    <w:rsid w:val="00041BA1"/>
    <w:rsid w:val="000617B7"/>
    <w:rsid w:val="000B4349"/>
    <w:rsid w:val="00423CE9"/>
    <w:rsid w:val="00594D91"/>
    <w:rsid w:val="005D31EB"/>
    <w:rsid w:val="006C74E5"/>
    <w:rsid w:val="0081634B"/>
    <w:rsid w:val="00B328CD"/>
    <w:rsid w:val="00CD5BDF"/>
    <w:rsid w:val="00D63A60"/>
    <w:rsid w:val="00EC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FD5B5FA"/>
  <w15:chartTrackingRefBased/>
  <w15:docId w15:val="{1B14DC97-0B65-408B-8B8C-5AFF3792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7B7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41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B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B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B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B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B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B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B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BA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BA1"/>
  </w:style>
  <w:style w:type="paragraph" w:styleId="Footer">
    <w:name w:val="footer"/>
    <w:basedOn w:val="Normal"/>
    <w:link w:val="FooterChar"/>
    <w:uiPriority w:val="99"/>
    <w:unhideWhenUsed/>
    <w:rsid w:val="00041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B264D0-B100-4E78-B977-1E61C235AE2D}" type="doc">
      <dgm:prSet loTypeId="urn:microsoft.com/office/officeart/2008/layout/VerticalAccentList" loCatId="list" qsTypeId="urn:microsoft.com/office/officeart/2005/8/quickstyle/simple1" qsCatId="simple" csTypeId="urn:microsoft.com/office/officeart/2005/8/colors/accent5_2" csCatId="accent5" phldr="1"/>
      <dgm:spPr/>
      <dgm:t>
        <a:bodyPr/>
        <a:lstStyle/>
        <a:p>
          <a:pPr rtl="1"/>
          <a:endParaRPr lang="fa-IR"/>
        </a:p>
      </dgm:t>
    </dgm:pt>
    <dgm:pt modelId="{E1391C2C-0E9D-45AA-A02C-3D5E2AD6A4ED}">
      <dgm:prSet phldrT="[Text]"/>
      <dgm:spPr/>
      <dgm:t>
        <a:bodyPr/>
        <a:lstStyle/>
        <a:p>
          <a:pPr rtl="1"/>
          <a:r>
            <a:rPr lang="fa-IR" b="1">
              <a:cs typeface="B Zar" panose="00000400000000000000" pitchFamily="2" charset="-78"/>
            </a:rPr>
            <a:t>نوع مطالعه</a:t>
          </a:r>
          <a:endParaRPr lang="fa-IR">
            <a:cs typeface="B Zar" panose="00000400000000000000" pitchFamily="2" charset="-78"/>
          </a:endParaRPr>
        </a:p>
      </dgm:t>
    </dgm:pt>
    <dgm:pt modelId="{FB7943CA-6F2B-4C03-8896-81AE6357900B}" type="parTrans" cxnId="{889AADBC-5ACB-49BE-A669-FF4F073FA624}">
      <dgm:prSet/>
      <dgm:spPr/>
      <dgm:t>
        <a:bodyPr/>
        <a:lstStyle/>
        <a:p>
          <a:pPr rtl="1"/>
          <a:endParaRPr lang="fa-IR"/>
        </a:p>
      </dgm:t>
    </dgm:pt>
    <dgm:pt modelId="{AFA875AE-3548-4045-BE39-0AB2234D00D4}" type="sibTrans" cxnId="{889AADBC-5ACB-49BE-A669-FF4F073FA624}">
      <dgm:prSet/>
      <dgm:spPr/>
      <dgm:t>
        <a:bodyPr/>
        <a:lstStyle/>
        <a:p>
          <a:pPr rtl="1"/>
          <a:endParaRPr lang="fa-IR"/>
        </a:p>
      </dgm:t>
    </dgm:pt>
    <dgm:pt modelId="{AC8FA8EE-E0B8-4BE8-8010-877B81645E19}">
      <dgm:prSet phldrT="[Text]" custT="1"/>
      <dgm:spPr/>
      <dgm:t>
        <a:bodyPr/>
        <a:lstStyle/>
        <a:p>
          <a:pPr rtl="1">
            <a:buSzPts val="1000"/>
            <a:buFont typeface="Symbol" panose="05050102010706020507" pitchFamily="18" charset="2"/>
            <a:buChar char=""/>
          </a:pPr>
          <a:r>
            <a:rPr lang="fa-IR" sz="1400">
              <a:cs typeface="B Zar" panose="00000400000000000000" pitchFamily="2" charset="-78"/>
            </a:rPr>
            <a:t>مرور سیستماتیک در بازه می‌۲۰۱۹ تا می‌۲۰۲۲</a:t>
          </a:r>
        </a:p>
      </dgm:t>
    </dgm:pt>
    <dgm:pt modelId="{BED11304-C31D-422F-B587-A06AF7C1B375}" type="parTrans" cxnId="{3743FB0E-7499-477C-A949-91C3FF2459FD}">
      <dgm:prSet/>
      <dgm:spPr/>
      <dgm:t>
        <a:bodyPr/>
        <a:lstStyle/>
        <a:p>
          <a:pPr rtl="1"/>
          <a:endParaRPr lang="fa-IR"/>
        </a:p>
      </dgm:t>
    </dgm:pt>
    <dgm:pt modelId="{00BF85C8-78C0-4F41-AB1C-EF8D3105D587}" type="sibTrans" cxnId="{3743FB0E-7499-477C-A949-91C3FF2459FD}">
      <dgm:prSet/>
      <dgm:spPr/>
      <dgm:t>
        <a:bodyPr/>
        <a:lstStyle/>
        <a:p>
          <a:pPr rtl="1"/>
          <a:endParaRPr lang="fa-IR"/>
        </a:p>
      </dgm:t>
    </dgm:pt>
    <dgm:pt modelId="{EFC7F0C8-E191-43A2-8298-A7D40E4922F7}">
      <dgm:prSet phldrT="[Text]"/>
      <dgm:spPr/>
      <dgm:t>
        <a:bodyPr/>
        <a:lstStyle/>
        <a:p>
          <a:pPr rtl="1"/>
          <a:r>
            <a:rPr lang="fa-IR" b="1">
              <a:cs typeface="B Zar" panose="00000400000000000000" pitchFamily="2" charset="-78"/>
            </a:rPr>
            <a:t>پایگاه‌ها</a:t>
          </a:r>
          <a:r>
            <a:rPr lang="fa-IR">
              <a:cs typeface="B Zar" panose="00000400000000000000" pitchFamily="2" charset="-78"/>
            </a:rPr>
            <a:t>: </a:t>
          </a:r>
        </a:p>
      </dgm:t>
    </dgm:pt>
    <dgm:pt modelId="{47F89203-1D58-42BF-A278-316367C887F7}" type="parTrans" cxnId="{A130E9BC-DA61-4057-9350-4932402F8C3B}">
      <dgm:prSet/>
      <dgm:spPr/>
      <dgm:t>
        <a:bodyPr/>
        <a:lstStyle/>
        <a:p>
          <a:pPr rtl="1"/>
          <a:endParaRPr lang="fa-IR"/>
        </a:p>
      </dgm:t>
    </dgm:pt>
    <dgm:pt modelId="{A35CE382-F588-4EB3-9603-76893CE7382B}" type="sibTrans" cxnId="{A130E9BC-DA61-4057-9350-4932402F8C3B}">
      <dgm:prSet/>
      <dgm:spPr/>
      <dgm:t>
        <a:bodyPr/>
        <a:lstStyle/>
        <a:p>
          <a:pPr rtl="1"/>
          <a:endParaRPr lang="fa-IR"/>
        </a:p>
      </dgm:t>
    </dgm:pt>
    <dgm:pt modelId="{5A9723C2-DF73-4E92-8C0C-67B304896C27}">
      <dgm:prSet phldrT="[Text]" custT="1"/>
      <dgm:spPr/>
      <dgm:t>
        <a:bodyPr/>
        <a:lstStyle/>
        <a:p>
          <a:pPr rtl="1"/>
          <a:r>
            <a:rPr lang="en-US" sz="1100">
              <a:cs typeface="+mj-cs"/>
            </a:rPr>
            <a:t>PubMed, Web of Science, Scopus, ScienceDirect, Eric, Springer, SID, Irandoc, Magiran</a:t>
          </a:r>
          <a:endParaRPr lang="fa-IR" sz="900">
            <a:cs typeface="B Zar" panose="00000400000000000000" pitchFamily="2" charset="-78"/>
          </a:endParaRPr>
        </a:p>
      </dgm:t>
    </dgm:pt>
    <dgm:pt modelId="{3E4A0D39-BC53-447C-A084-CFE6B331DB14}" type="parTrans" cxnId="{0974563D-31EA-48C1-AC47-F6F5BBA48A73}">
      <dgm:prSet/>
      <dgm:spPr/>
      <dgm:t>
        <a:bodyPr/>
        <a:lstStyle/>
        <a:p>
          <a:pPr rtl="1"/>
          <a:endParaRPr lang="fa-IR"/>
        </a:p>
      </dgm:t>
    </dgm:pt>
    <dgm:pt modelId="{78397321-AF90-4B55-ABB1-3B3DAF0A8201}" type="sibTrans" cxnId="{0974563D-31EA-48C1-AC47-F6F5BBA48A73}">
      <dgm:prSet/>
      <dgm:spPr/>
      <dgm:t>
        <a:bodyPr/>
        <a:lstStyle/>
        <a:p>
          <a:pPr rtl="1"/>
          <a:endParaRPr lang="fa-IR"/>
        </a:p>
      </dgm:t>
    </dgm:pt>
    <dgm:pt modelId="{9D316AB7-2836-41B2-9D4A-063E7F3F0240}">
      <dgm:prSet phldrT="[Text]"/>
      <dgm:spPr/>
      <dgm:t>
        <a:bodyPr/>
        <a:lstStyle/>
        <a:p>
          <a:pPr rtl="1"/>
          <a:r>
            <a:rPr lang="fa-IR" b="1">
              <a:cs typeface="B Zar" panose="00000400000000000000" pitchFamily="2" charset="-78"/>
            </a:rPr>
            <a:t>تعداد مطالعات بررسی‌شده</a:t>
          </a:r>
          <a:r>
            <a:rPr lang="fa-IR">
              <a:cs typeface="B Zar" panose="00000400000000000000" pitchFamily="2" charset="-78"/>
            </a:rPr>
            <a:t>: </a:t>
          </a:r>
        </a:p>
      </dgm:t>
    </dgm:pt>
    <dgm:pt modelId="{7242C1BE-3C77-4070-96AB-15AB472A57C7}" type="parTrans" cxnId="{0D15602B-B763-4DF1-B947-9E479509B2F4}">
      <dgm:prSet/>
      <dgm:spPr/>
      <dgm:t>
        <a:bodyPr/>
        <a:lstStyle/>
        <a:p>
          <a:pPr rtl="1"/>
          <a:endParaRPr lang="fa-IR"/>
        </a:p>
      </dgm:t>
    </dgm:pt>
    <dgm:pt modelId="{8AF4B5FB-2148-457B-BDBA-DF0A01F1FA4E}" type="sibTrans" cxnId="{0D15602B-B763-4DF1-B947-9E479509B2F4}">
      <dgm:prSet/>
      <dgm:spPr/>
      <dgm:t>
        <a:bodyPr/>
        <a:lstStyle/>
        <a:p>
          <a:pPr rtl="1"/>
          <a:endParaRPr lang="fa-IR"/>
        </a:p>
      </dgm:t>
    </dgm:pt>
    <dgm:pt modelId="{E4C84590-5F13-426D-83C9-59ED7D3B684D}">
      <dgm:prSet phldrT="[Text]" custT="1"/>
      <dgm:spPr/>
      <dgm:t>
        <a:bodyPr/>
        <a:lstStyle/>
        <a:p>
          <a:pPr rtl="1"/>
          <a:r>
            <a:rPr lang="fa-IR" sz="1400">
              <a:cs typeface="B Zar" panose="00000400000000000000" pitchFamily="2" charset="-78"/>
            </a:rPr>
            <a:t>۲۶ مطالعه معتبر</a:t>
          </a:r>
          <a:endParaRPr lang="fa-IR" sz="1000">
            <a:cs typeface="B Zar" panose="00000400000000000000" pitchFamily="2" charset="-78"/>
          </a:endParaRPr>
        </a:p>
      </dgm:t>
    </dgm:pt>
    <dgm:pt modelId="{72D4654E-A57E-4893-9DB6-6A6A68D2B139}" type="parTrans" cxnId="{329F1FEA-4B6E-434F-816D-25839580464E}">
      <dgm:prSet/>
      <dgm:spPr/>
      <dgm:t>
        <a:bodyPr/>
        <a:lstStyle/>
        <a:p>
          <a:pPr rtl="1"/>
          <a:endParaRPr lang="fa-IR"/>
        </a:p>
      </dgm:t>
    </dgm:pt>
    <dgm:pt modelId="{B4E6D328-939D-4524-B225-5EEDAB69280D}" type="sibTrans" cxnId="{329F1FEA-4B6E-434F-816D-25839580464E}">
      <dgm:prSet/>
      <dgm:spPr/>
      <dgm:t>
        <a:bodyPr/>
        <a:lstStyle/>
        <a:p>
          <a:pPr rtl="1"/>
          <a:endParaRPr lang="fa-IR"/>
        </a:p>
      </dgm:t>
    </dgm:pt>
    <dgm:pt modelId="{2C332E38-06F0-4408-BFA3-9E993BE7078F}" type="pres">
      <dgm:prSet presAssocID="{EAB264D0-B100-4E78-B977-1E61C235AE2D}" presName="Name0" presStyleCnt="0">
        <dgm:presLayoutVars>
          <dgm:chMax/>
          <dgm:chPref/>
          <dgm:dir/>
        </dgm:presLayoutVars>
      </dgm:prSet>
      <dgm:spPr/>
    </dgm:pt>
    <dgm:pt modelId="{C2683967-4F63-42B1-B28A-70F25195BEFE}" type="pres">
      <dgm:prSet presAssocID="{E1391C2C-0E9D-45AA-A02C-3D5E2AD6A4ED}" presName="parenttextcomposite" presStyleCnt="0"/>
      <dgm:spPr/>
    </dgm:pt>
    <dgm:pt modelId="{3755D5B3-7744-4338-9FAD-B060A929FD29}" type="pres">
      <dgm:prSet presAssocID="{E1391C2C-0E9D-45AA-A02C-3D5E2AD6A4ED}" presName="parenttext" presStyleLbl="revTx" presStyleIdx="0" presStyleCnt="3">
        <dgm:presLayoutVars>
          <dgm:chMax/>
          <dgm:chPref val="2"/>
          <dgm:bulletEnabled val="1"/>
        </dgm:presLayoutVars>
      </dgm:prSet>
      <dgm:spPr/>
    </dgm:pt>
    <dgm:pt modelId="{72B281DE-2886-4E12-961C-ADDEEAEAB83D}" type="pres">
      <dgm:prSet presAssocID="{E1391C2C-0E9D-45AA-A02C-3D5E2AD6A4ED}" presName="composite" presStyleCnt="0"/>
      <dgm:spPr/>
    </dgm:pt>
    <dgm:pt modelId="{1BA13E36-9D3A-444B-A676-9033ED34B857}" type="pres">
      <dgm:prSet presAssocID="{E1391C2C-0E9D-45AA-A02C-3D5E2AD6A4ED}" presName="chevron1" presStyleLbl="alignNode1" presStyleIdx="0" presStyleCnt="21"/>
      <dgm:spPr/>
    </dgm:pt>
    <dgm:pt modelId="{35165F3A-C79D-439A-9D33-B313E3A3CA06}" type="pres">
      <dgm:prSet presAssocID="{E1391C2C-0E9D-45AA-A02C-3D5E2AD6A4ED}" presName="chevron2" presStyleLbl="alignNode1" presStyleIdx="1" presStyleCnt="21"/>
      <dgm:spPr/>
    </dgm:pt>
    <dgm:pt modelId="{5F2D7C36-3AF9-44FA-81FE-9AE8B17B9004}" type="pres">
      <dgm:prSet presAssocID="{E1391C2C-0E9D-45AA-A02C-3D5E2AD6A4ED}" presName="chevron3" presStyleLbl="alignNode1" presStyleIdx="2" presStyleCnt="21"/>
      <dgm:spPr/>
    </dgm:pt>
    <dgm:pt modelId="{8F47AE1B-B28A-40A1-A9F5-9FA79C57E373}" type="pres">
      <dgm:prSet presAssocID="{E1391C2C-0E9D-45AA-A02C-3D5E2AD6A4ED}" presName="chevron4" presStyleLbl="alignNode1" presStyleIdx="3" presStyleCnt="21"/>
      <dgm:spPr/>
    </dgm:pt>
    <dgm:pt modelId="{0DDF9D0E-6991-45B5-A1F1-A017DB3A7FAF}" type="pres">
      <dgm:prSet presAssocID="{E1391C2C-0E9D-45AA-A02C-3D5E2AD6A4ED}" presName="chevron5" presStyleLbl="alignNode1" presStyleIdx="4" presStyleCnt="21"/>
      <dgm:spPr/>
    </dgm:pt>
    <dgm:pt modelId="{CF3A54C3-457A-48B8-8F55-14C75C1F3F7F}" type="pres">
      <dgm:prSet presAssocID="{E1391C2C-0E9D-45AA-A02C-3D5E2AD6A4ED}" presName="chevron6" presStyleLbl="alignNode1" presStyleIdx="5" presStyleCnt="21"/>
      <dgm:spPr/>
    </dgm:pt>
    <dgm:pt modelId="{EA45023B-22A1-47F7-8931-A48BA94FA5CE}" type="pres">
      <dgm:prSet presAssocID="{E1391C2C-0E9D-45AA-A02C-3D5E2AD6A4ED}" presName="chevron7" presStyleLbl="alignNode1" presStyleIdx="6" presStyleCnt="21"/>
      <dgm:spPr/>
    </dgm:pt>
    <dgm:pt modelId="{37C6061C-06BF-49C1-986C-4D6018A26F07}" type="pres">
      <dgm:prSet presAssocID="{E1391C2C-0E9D-45AA-A02C-3D5E2AD6A4ED}" presName="childtext" presStyleLbl="solidFgAcc1" presStyleIdx="0" presStyleCnt="3">
        <dgm:presLayoutVars>
          <dgm:chMax/>
          <dgm:chPref val="0"/>
          <dgm:bulletEnabled val="1"/>
        </dgm:presLayoutVars>
      </dgm:prSet>
      <dgm:spPr/>
    </dgm:pt>
    <dgm:pt modelId="{EABAE616-28B1-485D-A48B-7AA2E2ACCECC}" type="pres">
      <dgm:prSet presAssocID="{AFA875AE-3548-4045-BE39-0AB2234D00D4}" presName="sibTrans" presStyleCnt="0"/>
      <dgm:spPr/>
    </dgm:pt>
    <dgm:pt modelId="{F1EC0AFE-356A-4299-A52E-84413B6B6D39}" type="pres">
      <dgm:prSet presAssocID="{EFC7F0C8-E191-43A2-8298-A7D40E4922F7}" presName="parenttextcomposite" presStyleCnt="0"/>
      <dgm:spPr/>
    </dgm:pt>
    <dgm:pt modelId="{6D0D4867-228C-4DC7-9B40-53DAB098220A}" type="pres">
      <dgm:prSet presAssocID="{EFC7F0C8-E191-43A2-8298-A7D40E4922F7}" presName="parenttext" presStyleLbl="revTx" presStyleIdx="1" presStyleCnt="3">
        <dgm:presLayoutVars>
          <dgm:chMax/>
          <dgm:chPref val="2"/>
          <dgm:bulletEnabled val="1"/>
        </dgm:presLayoutVars>
      </dgm:prSet>
      <dgm:spPr/>
    </dgm:pt>
    <dgm:pt modelId="{59A5BFE1-E326-4680-BC6E-6AB63530C396}" type="pres">
      <dgm:prSet presAssocID="{EFC7F0C8-E191-43A2-8298-A7D40E4922F7}" presName="composite" presStyleCnt="0"/>
      <dgm:spPr/>
    </dgm:pt>
    <dgm:pt modelId="{641063D5-8253-4C42-AA89-DD2D9CE5857D}" type="pres">
      <dgm:prSet presAssocID="{EFC7F0C8-E191-43A2-8298-A7D40E4922F7}" presName="chevron1" presStyleLbl="alignNode1" presStyleIdx="7" presStyleCnt="21"/>
      <dgm:spPr/>
    </dgm:pt>
    <dgm:pt modelId="{6BE718EF-4875-4C5A-88D3-5434D10DB690}" type="pres">
      <dgm:prSet presAssocID="{EFC7F0C8-E191-43A2-8298-A7D40E4922F7}" presName="chevron2" presStyleLbl="alignNode1" presStyleIdx="8" presStyleCnt="21"/>
      <dgm:spPr/>
    </dgm:pt>
    <dgm:pt modelId="{9FF07D92-5162-4B19-ACF9-7A0075AD1A78}" type="pres">
      <dgm:prSet presAssocID="{EFC7F0C8-E191-43A2-8298-A7D40E4922F7}" presName="chevron3" presStyleLbl="alignNode1" presStyleIdx="9" presStyleCnt="21"/>
      <dgm:spPr/>
    </dgm:pt>
    <dgm:pt modelId="{375B4018-EB63-465C-935C-F3CD7F86D404}" type="pres">
      <dgm:prSet presAssocID="{EFC7F0C8-E191-43A2-8298-A7D40E4922F7}" presName="chevron4" presStyleLbl="alignNode1" presStyleIdx="10" presStyleCnt="21"/>
      <dgm:spPr/>
    </dgm:pt>
    <dgm:pt modelId="{8DD20897-4A2E-4A17-B872-AF2EAEA444AB}" type="pres">
      <dgm:prSet presAssocID="{EFC7F0C8-E191-43A2-8298-A7D40E4922F7}" presName="chevron5" presStyleLbl="alignNode1" presStyleIdx="11" presStyleCnt="21"/>
      <dgm:spPr/>
    </dgm:pt>
    <dgm:pt modelId="{E433CD63-8EC6-4134-A2D5-D5AFA26E7D3C}" type="pres">
      <dgm:prSet presAssocID="{EFC7F0C8-E191-43A2-8298-A7D40E4922F7}" presName="chevron6" presStyleLbl="alignNode1" presStyleIdx="12" presStyleCnt="21"/>
      <dgm:spPr/>
    </dgm:pt>
    <dgm:pt modelId="{37FA1A53-FC79-4105-A05A-6457FCCDD88C}" type="pres">
      <dgm:prSet presAssocID="{EFC7F0C8-E191-43A2-8298-A7D40E4922F7}" presName="chevron7" presStyleLbl="alignNode1" presStyleIdx="13" presStyleCnt="21"/>
      <dgm:spPr/>
    </dgm:pt>
    <dgm:pt modelId="{26F316A8-681C-4AD7-9C8E-824D527DF3B6}" type="pres">
      <dgm:prSet presAssocID="{EFC7F0C8-E191-43A2-8298-A7D40E4922F7}" presName="childtext" presStyleLbl="solidFgAcc1" presStyleIdx="1" presStyleCnt="3">
        <dgm:presLayoutVars>
          <dgm:chMax/>
          <dgm:chPref val="0"/>
          <dgm:bulletEnabled val="1"/>
        </dgm:presLayoutVars>
      </dgm:prSet>
      <dgm:spPr/>
    </dgm:pt>
    <dgm:pt modelId="{7699ACBF-123E-44EB-A76E-4AB9BB8D9659}" type="pres">
      <dgm:prSet presAssocID="{A35CE382-F588-4EB3-9603-76893CE7382B}" presName="sibTrans" presStyleCnt="0"/>
      <dgm:spPr/>
    </dgm:pt>
    <dgm:pt modelId="{BC13CA25-DBF6-47C3-9E46-C9B4ADE4B3A1}" type="pres">
      <dgm:prSet presAssocID="{9D316AB7-2836-41B2-9D4A-063E7F3F0240}" presName="parenttextcomposite" presStyleCnt="0"/>
      <dgm:spPr/>
    </dgm:pt>
    <dgm:pt modelId="{0FB507CF-7333-4207-81D6-1625458438E0}" type="pres">
      <dgm:prSet presAssocID="{9D316AB7-2836-41B2-9D4A-063E7F3F0240}" presName="parenttext" presStyleLbl="revTx" presStyleIdx="2" presStyleCnt="3">
        <dgm:presLayoutVars>
          <dgm:chMax/>
          <dgm:chPref val="2"/>
          <dgm:bulletEnabled val="1"/>
        </dgm:presLayoutVars>
      </dgm:prSet>
      <dgm:spPr/>
    </dgm:pt>
    <dgm:pt modelId="{208D4BE3-CD7A-45DD-A989-3EADAAB055A4}" type="pres">
      <dgm:prSet presAssocID="{9D316AB7-2836-41B2-9D4A-063E7F3F0240}" presName="composite" presStyleCnt="0"/>
      <dgm:spPr/>
    </dgm:pt>
    <dgm:pt modelId="{3B7AED9B-9AED-451F-9115-4D4FDEA64E1C}" type="pres">
      <dgm:prSet presAssocID="{9D316AB7-2836-41B2-9D4A-063E7F3F0240}" presName="chevron1" presStyleLbl="alignNode1" presStyleIdx="14" presStyleCnt="21"/>
      <dgm:spPr/>
    </dgm:pt>
    <dgm:pt modelId="{F13D5CE0-B51B-4E45-A064-6F1D2B811865}" type="pres">
      <dgm:prSet presAssocID="{9D316AB7-2836-41B2-9D4A-063E7F3F0240}" presName="chevron2" presStyleLbl="alignNode1" presStyleIdx="15" presStyleCnt="21"/>
      <dgm:spPr/>
    </dgm:pt>
    <dgm:pt modelId="{153B14C2-2ACD-4C2B-ADD3-CF77E05E1EBC}" type="pres">
      <dgm:prSet presAssocID="{9D316AB7-2836-41B2-9D4A-063E7F3F0240}" presName="chevron3" presStyleLbl="alignNode1" presStyleIdx="16" presStyleCnt="21"/>
      <dgm:spPr/>
    </dgm:pt>
    <dgm:pt modelId="{FFA3B856-DA31-47A7-85E1-50FEAD042EBA}" type="pres">
      <dgm:prSet presAssocID="{9D316AB7-2836-41B2-9D4A-063E7F3F0240}" presName="chevron4" presStyleLbl="alignNode1" presStyleIdx="17" presStyleCnt="21"/>
      <dgm:spPr/>
    </dgm:pt>
    <dgm:pt modelId="{F2057C37-60BC-4F23-AE17-3EE27BADE04E}" type="pres">
      <dgm:prSet presAssocID="{9D316AB7-2836-41B2-9D4A-063E7F3F0240}" presName="chevron5" presStyleLbl="alignNode1" presStyleIdx="18" presStyleCnt="21"/>
      <dgm:spPr/>
    </dgm:pt>
    <dgm:pt modelId="{6C10215C-D06E-418B-9E3E-2385132D0F6C}" type="pres">
      <dgm:prSet presAssocID="{9D316AB7-2836-41B2-9D4A-063E7F3F0240}" presName="chevron6" presStyleLbl="alignNode1" presStyleIdx="19" presStyleCnt="21"/>
      <dgm:spPr/>
    </dgm:pt>
    <dgm:pt modelId="{29D38767-697F-4BFC-8F16-72ED6B3870A6}" type="pres">
      <dgm:prSet presAssocID="{9D316AB7-2836-41B2-9D4A-063E7F3F0240}" presName="chevron7" presStyleLbl="alignNode1" presStyleIdx="20" presStyleCnt="21"/>
      <dgm:spPr/>
    </dgm:pt>
    <dgm:pt modelId="{50676A19-3A18-4EE3-8727-568CA1483734}" type="pres">
      <dgm:prSet presAssocID="{9D316AB7-2836-41B2-9D4A-063E7F3F0240}" presName="childtext" presStyleLbl="solidFgAcc1" presStyleIdx="2" presStyleCnt="3">
        <dgm:presLayoutVars>
          <dgm:chMax/>
          <dgm:chPref val="0"/>
          <dgm:bulletEnabled val="1"/>
        </dgm:presLayoutVars>
      </dgm:prSet>
      <dgm:spPr/>
    </dgm:pt>
  </dgm:ptLst>
  <dgm:cxnLst>
    <dgm:cxn modelId="{1AA8560D-1451-4164-989F-E930B597189B}" type="presOf" srcId="{AC8FA8EE-E0B8-4BE8-8010-877B81645E19}" destId="{37C6061C-06BF-49C1-986C-4D6018A26F07}" srcOrd="0" destOrd="0" presId="urn:microsoft.com/office/officeart/2008/layout/VerticalAccentList"/>
    <dgm:cxn modelId="{3743FB0E-7499-477C-A949-91C3FF2459FD}" srcId="{E1391C2C-0E9D-45AA-A02C-3D5E2AD6A4ED}" destId="{AC8FA8EE-E0B8-4BE8-8010-877B81645E19}" srcOrd="0" destOrd="0" parTransId="{BED11304-C31D-422F-B587-A06AF7C1B375}" sibTransId="{00BF85C8-78C0-4F41-AB1C-EF8D3105D587}"/>
    <dgm:cxn modelId="{0D15602B-B763-4DF1-B947-9E479509B2F4}" srcId="{EAB264D0-B100-4E78-B977-1E61C235AE2D}" destId="{9D316AB7-2836-41B2-9D4A-063E7F3F0240}" srcOrd="2" destOrd="0" parTransId="{7242C1BE-3C77-4070-96AB-15AB472A57C7}" sibTransId="{8AF4B5FB-2148-457B-BDBA-DF0A01F1FA4E}"/>
    <dgm:cxn modelId="{69E65D32-6E36-4DF8-96B7-5CAC6B9C4A3A}" type="presOf" srcId="{EAB264D0-B100-4E78-B977-1E61C235AE2D}" destId="{2C332E38-06F0-4408-BFA3-9E993BE7078F}" srcOrd="0" destOrd="0" presId="urn:microsoft.com/office/officeart/2008/layout/VerticalAccentList"/>
    <dgm:cxn modelId="{DE4DEB33-1159-44EF-9A90-0F0BBD37A8E5}" type="presOf" srcId="{E4C84590-5F13-426D-83C9-59ED7D3B684D}" destId="{50676A19-3A18-4EE3-8727-568CA1483734}" srcOrd="0" destOrd="0" presId="urn:microsoft.com/office/officeart/2008/layout/VerticalAccentList"/>
    <dgm:cxn modelId="{0974563D-31EA-48C1-AC47-F6F5BBA48A73}" srcId="{EFC7F0C8-E191-43A2-8298-A7D40E4922F7}" destId="{5A9723C2-DF73-4E92-8C0C-67B304896C27}" srcOrd="0" destOrd="0" parTransId="{3E4A0D39-BC53-447C-A084-CFE6B331DB14}" sibTransId="{78397321-AF90-4B55-ABB1-3B3DAF0A8201}"/>
    <dgm:cxn modelId="{AD9DE76C-62E4-41E4-BE90-DB50A7504C3B}" type="presOf" srcId="{9D316AB7-2836-41B2-9D4A-063E7F3F0240}" destId="{0FB507CF-7333-4207-81D6-1625458438E0}" srcOrd="0" destOrd="0" presId="urn:microsoft.com/office/officeart/2008/layout/VerticalAccentList"/>
    <dgm:cxn modelId="{6056F257-8E66-4779-8AF9-3DB034629A70}" type="presOf" srcId="{E1391C2C-0E9D-45AA-A02C-3D5E2AD6A4ED}" destId="{3755D5B3-7744-4338-9FAD-B060A929FD29}" srcOrd="0" destOrd="0" presId="urn:microsoft.com/office/officeart/2008/layout/VerticalAccentList"/>
    <dgm:cxn modelId="{889AADBC-5ACB-49BE-A669-FF4F073FA624}" srcId="{EAB264D0-B100-4E78-B977-1E61C235AE2D}" destId="{E1391C2C-0E9D-45AA-A02C-3D5E2AD6A4ED}" srcOrd="0" destOrd="0" parTransId="{FB7943CA-6F2B-4C03-8896-81AE6357900B}" sibTransId="{AFA875AE-3548-4045-BE39-0AB2234D00D4}"/>
    <dgm:cxn modelId="{A130E9BC-DA61-4057-9350-4932402F8C3B}" srcId="{EAB264D0-B100-4E78-B977-1E61C235AE2D}" destId="{EFC7F0C8-E191-43A2-8298-A7D40E4922F7}" srcOrd="1" destOrd="0" parTransId="{47F89203-1D58-42BF-A278-316367C887F7}" sibTransId="{A35CE382-F588-4EB3-9603-76893CE7382B}"/>
    <dgm:cxn modelId="{0D82E7C4-7656-40B6-9EF5-252811219041}" type="presOf" srcId="{EFC7F0C8-E191-43A2-8298-A7D40E4922F7}" destId="{6D0D4867-228C-4DC7-9B40-53DAB098220A}" srcOrd="0" destOrd="0" presId="urn:microsoft.com/office/officeart/2008/layout/VerticalAccentList"/>
    <dgm:cxn modelId="{0328E4CB-73E8-4BE5-9DA3-171A4FD70537}" type="presOf" srcId="{5A9723C2-DF73-4E92-8C0C-67B304896C27}" destId="{26F316A8-681C-4AD7-9C8E-824D527DF3B6}" srcOrd="0" destOrd="0" presId="urn:microsoft.com/office/officeart/2008/layout/VerticalAccentList"/>
    <dgm:cxn modelId="{329F1FEA-4B6E-434F-816D-25839580464E}" srcId="{9D316AB7-2836-41B2-9D4A-063E7F3F0240}" destId="{E4C84590-5F13-426D-83C9-59ED7D3B684D}" srcOrd="0" destOrd="0" parTransId="{72D4654E-A57E-4893-9DB6-6A6A68D2B139}" sibTransId="{B4E6D328-939D-4524-B225-5EEDAB69280D}"/>
    <dgm:cxn modelId="{5705380E-263E-4467-A226-19ED24FD136C}" type="presParOf" srcId="{2C332E38-06F0-4408-BFA3-9E993BE7078F}" destId="{C2683967-4F63-42B1-B28A-70F25195BEFE}" srcOrd="0" destOrd="0" presId="urn:microsoft.com/office/officeart/2008/layout/VerticalAccentList"/>
    <dgm:cxn modelId="{2736E85A-70D6-4814-BF0B-BF3BBA308B84}" type="presParOf" srcId="{C2683967-4F63-42B1-B28A-70F25195BEFE}" destId="{3755D5B3-7744-4338-9FAD-B060A929FD29}" srcOrd="0" destOrd="0" presId="urn:microsoft.com/office/officeart/2008/layout/VerticalAccentList"/>
    <dgm:cxn modelId="{BB18AB4F-1D69-4714-AE5F-A184DA3ACD60}" type="presParOf" srcId="{2C332E38-06F0-4408-BFA3-9E993BE7078F}" destId="{72B281DE-2886-4E12-961C-ADDEEAEAB83D}" srcOrd="1" destOrd="0" presId="urn:microsoft.com/office/officeart/2008/layout/VerticalAccentList"/>
    <dgm:cxn modelId="{5057CA4A-A3ED-4698-863C-A0B8587E34AD}" type="presParOf" srcId="{72B281DE-2886-4E12-961C-ADDEEAEAB83D}" destId="{1BA13E36-9D3A-444B-A676-9033ED34B857}" srcOrd="0" destOrd="0" presId="urn:microsoft.com/office/officeart/2008/layout/VerticalAccentList"/>
    <dgm:cxn modelId="{8618FF5B-D281-470B-A0EF-2A925E820BBD}" type="presParOf" srcId="{72B281DE-2886-4E12-961C-ADDEEAEAB83D}" destId="{35165F3A-C79D-439A-9D33-B313E3A3CA06}" srcOrd="1" destOrd="0" presId="urn:microsoft.com/office/officeart/2008/layout/VerticalAccentList"/>
    <dgm:cxn modelId="{370B3C0C-D7B9-4ACE-8754-3D3173DAB7CC}" type="presParOf" srcId="{72B281DE-2886-4E12-961C-ADDEEAEAB83D}" destId="{5F2D7C36-3AF9-44FA-81FE-9AE8B17B9004}" srcOrd="2" destOrd="0" presId="urn:microsoft.com/office/officeart/2008/layout/VerticalAccentList"/>
    <dgm:cxn modelId="{7AACD254-3B95-4E70-ADFA-C56EF0F1D805}" type="presParOf" srcId="{72B281DE-2886-4E12-961C-ADDEEAEAB83D}" destId="{8F47AE1B-B28A-40A1-A9F5-9FA79C57E373}" srcOrd="3" destOrd="0" presId="urn:microsoft.com/office/officeart/2008/layout/VerticalAccentList"/>
    <dgm:cxn modelId="{59B23632-C285-40D9-BC8D-ED41DDC32723}" type="presParOf" srcId="{72B281DE-2886-4E12-961C-ADDEEAEAB83D}" destId="{0DDF9D0E-6991-45B5-A1F1-A017DB3A7FAF}" srcOrd="4" destOrd="0" presId="urn:microsoft.com/office/officeart/2008/layout/VerticalAccentList"/>
    <dgm:cxn modelId="{6CC1F07E-8FD1-4505-9EF6-AB153D6560A8}" type="presParOf" srcId="{72B281DE-2886-4E12-961C-ADDEEAEAB83D}" destId="{CF3A54C3-457A-48B8-8F55-14C75C1F3F7F}" srcOrd="5" destOrd="0" presId="urn:microsoft.com/office/officeart/2008/layout/VerticalAccentList"/>
    <dgm:cxn modelId="{FF70E55D-8C82-4635-999A-E3C0CDA41D74}" type="presParOf" srcId="{72B281DE-2886-4E12-961C-ADDEEAEAB83D}" destId="{EA45023B-22A1-47F7-8931-A48BA94FA5CE}" srcOrd="6" destOrd="0" presId="urn:microsoft.com/office/officeart/2008/layout/VerticalAccentList"/>
    <dgm:cxn modelId="{B979359C-2D01-405C-A96D-FC02B54D082E}" type="presParOf" srcId="{72B281DE-2886-4E12-961C-ADDEEAEAB83D}" destId="{37C6061C-06BF-49C1-986C-4D6018A26F07}" srcOrd="7" destOrd="0" presId="urn:microsoft.com/office/officeart/2008/layout/VerticalAccentList"/>
    <dgm:cxn modelId="{45DDD5AA-F223-4115-82BC-CF039AA827FE}" type="presParOf" srcId="{2C332E38-06F0-4408-BFA3-9E993BE7078F}" destId="{EABAE616-28B1-485D-A48B-7AA2E2ACCECC}" srcOrd="2" destOrd="0" presId="urn:microsoft.com/office/officeart/2008/layout/VerticalAccentList"/>
    <dgm:cxn modelId="{B2ABABC7-B088-4BB4-AA16-293EEF00ADE7}" type="presParOf" srcId="{2C332E38-06F0-4408-BFA3-9E993BE7078F}" destId="{F1EC0AFE-356A-4299-A52E-84413B6B6D39}" srcOrd="3" destOrd="0" presId="urn:microsoft.com/office/officeart/2008/layout/VerticalAccentList"/>
    <dgm:cxn modelId="{D49C46B0-6BE5-4C15-99CB-45E7AE7392BC}" type="presParOf" srcId="{F1EC0AFE-356A-4299-A52E-84413B6B6D39}" destId="{6D0D4867-228C-4DC7-9B40-53DAB098220A}" srcOrd="0" destOrd="0" presId="urn:microsoft.com/office/officeart/2008/layout/VerticalAccentList"/>
    <dgm:cxn modelId="{B0642BEA-4AC6-4BF7-9079-8D7421CD196C}" type="presParOf" srcId="{2C332E38-06F0-4408-BFA3-9E993BE7078F}" destId="{59A5BFE1-E326-4680-BC6E-6AB63530C396}" srcOrd="4" destOrd="0" presId="urn:microsoft.com/office/officeart/2008/layout/VerticalAccentList"/>
    <dgm:cxn modelId="{195561DB-D0C7-4E04-A620-AC15D776332E}" type="presParOf" srcId="{59A5BFE1-E326-4680-BC6E-6AB63530C396}" destId="{641063D5-8253-4C42-AA89-DD2D9CE5857D}" srcOrd="0" destOrd="0" presId="urn:microsoft.com/office/officeart/2008/layout/VerticalAccentList"/>
    <dgm:cxn modelId="{99ECF5E7-235C-4516-AF79-81B7D8E8567C}" type="presParOf" srcId="{59A5BFE1-E326-4680-BC6E-6AB63530C396}" destId="{6BE718EF-4875-4C5A-88D3-5434D10DB690}" srcOrd="1" destOrd="0" presId="urn:microsoft.com/office/officeart/2008/layout/VerticalAccentList"/>
    <dgm:cxn modelId="{EBD1D840-2FE3-493E-A9B8-7BA8E4C0CF8C}" type="presParOf" srcId="{59A5BFE1-E326-4680-BC6E-6AB63530C396}" destId="{9FF07D92-5162-4B19-ACF9-7A0075AD1A78}" srcOrd="2" destOrd="0" presId="urn:microsoft.com/office/officeart/2008/layout/VerticalAccentList"/>
    <dgm:cxn modelId="{25BE77F3-6533-46C1-A413-DC3402C347BB}" type="presParOf" srcId="{59A5BFE1-E326-4680-BC6E-6AB63530C396}" destId="{375B4018-EB63-465C-935C-F3CD7F86D404}" srcOrd="3" destOrd="0" presId="urn:microsoft.com/office/officeart/2008/layout/VerticalAccentList"/>
    <dgm:cxn modelId="{572B45D2-9898-4A34-A995-136CCE7ADC48}" type="presParOf" srcId="{59A5BFE1-E326-4680-BC6E-6AB63530C396}" destId="{8DD20897-4A2E-4A17-B872-AF2EAEA444AB}" srcOrd="4" destOrd="0" presId="urn:microsoft.com/office/officeart/2008/layout/VerticalAccentList"/>
    <dgm:cxn modelId="{FB10FCDE-D6CD-4015-8087-DCA9ED0C09CB}" type="presParOf" srcId="{59A5BFE1-E326-4680-BC6E-6AB63530C396}" destId="{E433CD63-8EC6-4134-A2D5-D5AFA26E7D3C}" srcOrd="5" destOrd="0" presId="urn:microsoft.com/office/officeart/2008/layout/VerticalAccentList"/>
    <dgm:cxn modelId="{5FC7666D-2382-4009-8D6D-D10C339A50B6}" type="presParOf" srcId="{59A5BFE1-E326-4680-BC6E-6AB63530C396}" destId="{37FA1A53-FC79-4105-A05A-6457FCCDD88C}" srcOrd="6" destOrd="0" presId="urn:microsoft.com/office/officeart/2008/layout/VerticalAccentList"/>
    <dgm:cxn modelId="{29957EFA-4786-4357-B242-BE86E612725E}" type="presParOf" srcId="{59A5BFE1-E326-4680-BC6E-6AB63530C396}" destId="{26F316A8-681C-4AD7-9C8E-824D527DF3B6}" srcOrd="7" destOrd="0" presId="urn:microsoft.com/office/officeart/2008/layout/VerticalAccentList"/>
    <dgm:cxn modelId="{E27D8BC9-C64F-4C32-A9D5-FE1F2413488D}" type="presParOf" srcId="{2C332E38-06F0-4408-BFA3-9E993BE7078F}" destId="{7699ACBF-123E-44EB-A76E-4AB9BB8D9659}" srcOrd="5" destOrd="0" presId="urn:microsoft.com/office/officeart/2008/layout/VerticalAccentList"/>
    <dgm:cxn modelId="{75AE2B12-EBDD-4D2C-AE3C-46BB3CFE4998}" type="presParOf" srcId="{2C332E38-06F0-4408-BFA3-9E993BE7078F}" destId="{BC13CA25-DBF6-47C3-9E46-C9B4ADE4B3A1}" srcOrd="6" destOrd="0" presId="urn:microsoft.com/office/officeart/2008/layout/VerticalAccentList"/>
    <dgm:cxn modelId="{2E76C10A-976E-4EBF-AF99-B0D7110F7520}" type="presParOf" srcId="{BC13CA25-DBF6-47C3-9E46-C9B4ADE4B3A1}" destId="{0FB507CF-7333-4207-81D6-1625458438E0}" srcOrd="0" destOrd="0" presId="urn:microsoft.com/office/officeart/2008/layout/VerticalAccentList"/>
    <dgm:cxn modelId="{2C8285D7-AB86-469C-BA74-940AACF8B14E}" type="presParOf" srcId="{2C332E38-06F0-4408-BFA3-9E993BE7078F}" destId="{208D4BE3-CD7A-45DD-A989-3EADAAB055A4}" srcOrd="7" destOrd="0" presId="urn:microsoft.com/office/officeart/2008/layout/VerticalAccentList"/>
    <dgm:cxn modelId="{A2213292-C7EA-400C-B474-C3AA2EB28ABA}" type="presParOf" srcId="{208D4BE3-CD7A-45DD-A989-3EADAAB055A4}" destId="{3B7AED9B-9AED-451F-9115-4D4FDEA64E1C}" srcOrd="0" destOrd="0" presId="urn:microsoft.com/office/officeart/2008/layout/VerticalAccentList"/>
    <dgm:cxn modelId="{2CCFEE05-DE43-43DE-AD22-37D3C0190C32}" type="presParOf" srcId="{208D4BE3-CD7A-45DD-A989-3EADAAB055A4}" destId="{F13D5CE0-B51B-4E45-A064-6F1D2B811865}" srcOrd="1" destOrd="0" presId="urn:microsoft.com/office/officeart/2008/layout/VerticalAccentList"/>
    <dgm:cxn modelId="{2362E3F6-BE6E-4F94-8018-E060E989FDD9}" type="presParOf" srcId="{208D4BE3-CD7A-45DD-A989-3EADAAB055A4}" destId="{153B14C2-2ACD-4C2B-ADD3-CF77E05E1EBC}" srcOrd="2" destOrd="0" presId="urn:microsoft.com/office/officeart/2008/layout/VerticalAccentList"/>
    <dgm:cxn modelId="{6CC7BC61-790A-4C73-AD86-B669AED085DF}" type="presParOf" srcId="{208D4BE3-CD7A-45DD-A989-3EADAAB055A4}" destId="{FFA3B856-DA31-47A7-85E1-50FEAD042EBA}" srcOrd="3" destOrd="0" presId="urn:microsoft.com/office/officeart/2008/layout/VerticalAccentList"/>
    <dgm:cxn modelId="{802B6B32-6BBF-44FB-A7D0-0B0114657D29}" type="presParOf" srcId="{208D4BE3-CD7A-45DD-A989-3EADAAB055A4}" destId="{F2057C37-60BC-4F23-AE17-3EE27BADE04E}" srcOrd="4" destOrd="0" presId="urn:microsoft.com/office/officeart/2008/layout/VerticalAccentList"/>
    <dgm:cxn modelId="{624137AE-6E7B-4DC2-9257-1D76F816B1EB}" type="presParOf" srcId="{208D4BE3-CD7A-45DD-A989-3EADAAB055A4}" destId="{6C10215C-D06E-418B-9E3E-2385132D0F6C}" srcOrd="5" destOrd="0" presId="urn:microsoft.com/office/officeart/2008/layout/VerticalAccentList"/>
    <dgm:cxn modelId="{850F0418-E3E6-4344-9670-1631F17EA1CF}" type="presParOf" srcId="{208D4BE3-CD7A-45DD-A989-3EADAAB055A4}" destId="{29D38767-697F-4BFC-8F16-72ED6B3870A6}" srcOrd="6" destOrd="0" presId="urn:microsoft.com/office/officeart/2008/layout/VerticalAccentList"/>
    <dgm:cxn modelId="{A5B9D876-4C02-45EE-813C-FA8415F66C6C}" type="presParOf" srcId="{208D4BE3-CD7A-45DD-A989-3EADAAB055A4}" destId="{50676A19-3A18-4EE3-8727-568CA1483734}" srcOrd="7" destOrd="0" presId="urn:microsoft.com/office/officeart/2008/layout/VerticalAccentLis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55D5B3-7744-4338-9FAD-B060A929FD29}">
      <dsp:nvSpPr>
        <dsp:cNvPr id="0" name=""/>
        <dsp:cNvSpPr/>
      </dsp:nvSpPr>
      <dsp:spPr>
        <a:xfrm>
          <a:off x="726941" y="2019"/>
          <a:ext cx="3741896" cy="34017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b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1" kern="1200">
              <a:cs typeface="B Zar" panose="00000400000000000000" pitchFamily="2" charset="-78"/>
            </a:rPr>
            <a:t>نوع مطالعه</a:t>
          </a:r>
          <a:endParaRPr lang="fa-IR" sz="1200" kern="1200">
            <a:cs typeface="B Zar" panose="00000400000000000000" pitchFamily="2" charset="-78"/>
          </a:endParaRPr>
        </a:p>
      </dsp:txBody>
      <dsp:txXfrm>
        <a:off x="726941" y="2019"/>
        <a:ext cx="3741896" cy="340172"/>
      </dsp:txXfrm>
    </dsp:sp>
    <dsp:sp modelId="{1BA13E36-9D3A-444B-A676-9033ED34B857}">
      <dsp:nvSpPr>
        <dsp:cNvPr id="0" name=""/>
        <dsp:cNvSpPr/>
      </dsp:nvSpPr>
      <dsp:spPr>
        <a:xfrm>
          <a:off x="726941" y="342192"/>
          <a:ext cx="875603" cy="692943"/>
        </a:xfrm>
        <a:prstGeom prst="chevron">
          <a:avLst>
            <a:gd name="adj" fmla="val 706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5165F3A-C79D-439A-9D33-B313E3A3CA06}">
      <dsp:nvSpPr>
        <dsp:cNvPr id="0" name=""/>
        <dsp:cNvSpPr/>
      </dsp:nvSpPr>
      <dsp:spPr>
        <a:xfrm>
          <a:off x="1252885" y="342192"/>
          <a:ext cx="875603" cy="692943"/>
        </a:xfrm>
        <a:prstGeom prst="chevron">
          <a:avLst>
            <a:gd name="adj" fmla="val 706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F2D7C36-3AF9-44FA-81FE-9AE8B17B9004}">
      <dsp:nvSpPr>
        <dsp:cNvPr id="0" name=""/>
        <dsp:cNvSpPr/>
      </dsp:nvSpPr>
      <dsp:spPr>
        <a:xfrm>
          <a:off x="1779245" y="342192"/>
          <a:ext cx="875603" cy="692943"/>
        </a:xfrm>
        <a:prstGeom prst="chevron">
          <a:avLst>
            <a:gd name="adj" fmla="val 706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F47AE1B-B28A-40A1-A9F5-9FA79C57E373}">
      <dsp:nvSpPr>
        <dsp:cNvPr id="0" name=""/>
        <dsp:cNvSpPr/>
      </dsp:nvSpPr>
      <dsp:spPr>
        <a:xfrm>
          <a:off x="2305190" y="342192"/>
          <a:ext cx="875603" cy="692943"/>
        </a:xfrm>
        <a:prstGeom prst="chevron">
          <a:avLst>
            <a:gd name="adj" fmla="val 706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DDF9D0E-6991-45B5-A1F1-A017DB3A7FAF}">
      <dsp:nvSpPr>
        <dsp:cNvPr id="0" name=""/>
        <dsp:cNvSpPr/>
      </dsp:nvSpPr>
      <dsp:spPr>
        <a:xfrm>
          <a:off x="2831550" y="342192"/>
          <a:ext cx="875603" cy="692943"/>
        </a:xfrm>
        <a:prstGeom prst="chevron">
          <a:avLst>
            <a:gd name="adj" fmla="val 706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F3A54C3-457A-48B8-8F55-14C75C1F3F7F}">
      <dsp:nvSpPr>
        <dsp:cNvPr id="0" name=""/>
        <dsp:cNvSpPr/>
      </dsp:nvSpPr>
      <dsp:spPr>
        <a:xfrm>
          <a:off x="3357494" y="342192"/>
          <a:ext cx="875603" cy="692943"/>
        </a:xfrm>
        <a:prstGeom prst="chevron">
          <a:avLst>
            <a:gd name="adj" fmla="val 706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A45023B-22A1-47F7-8931-A48BA94FA5CE}">
      <dsp:nvSpPr>
        <dsp:cNvPr id="0" name=""/>
        <dsp:cNvSpPr/>
      </dsp:nvSpPr>
      <dsp:spPr>
        <a:xfrm>
          <a:off x="3883854" y="342192"/>
          <a:ext cx="875603" cy="692943"/>
        </a:xfrm>
        <a:prstGeom prst="chevron">
          <a:avLst>
            <a:gd name="adj" fmla="val 706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7C6061C-06BF-49C1-986C-4D6018A26F07}">
      <dsp:nvSpPr>
        <dsp:cNvPr id="0" name=""/>
        <dsp:cNvSpPr/>
      </dsp:nvSpPr>
      <dsp:spPr>
        <a:xfrm>
          <a:off x="726941" y="411486"/>
          <a:ext cx="3790540" cy="5543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SzPts val="1000"/>
            <a:buFont typeface="Symbol" panose="05050102010706020507" pitchFamily="18" charset="2"/>
            <a:buNone/>
          </a:pPr>
          <a:r>
            <a:rPr lang="fa-IR" sz="1400" kern="1200">
              <a:cs typeface="B Zar" panose="00000400000000000000" pitchFamily="2" charset="-78"/>
            </a:rPr>
            <a:t>مرور سیستماتیک در بازه می‌۲۰۱۹ تا می‌۲۰۲۲</a:t>
          </a:r>
        </a:p>
      </dsp:txBody>
      <dsp:txXfrm>
        <a:off x="726941" y="411486"/>
        <a:ext cx="3790540" cy="554354"/>
      </dsp:txXfrm>
    </dsp:sp>
    <dsp:sp modelId="{6D0D4867-228C-4DC7-9B40-53DAB098220A}">
      <dsp:nvSpPr>
        <dsp:cNvPr id="0" name=""/>
        <dsp:cNvSpPr/>
      </dsp:nvSpPr>
      <dsp:spPr>
        <a:xfrm>
          <a:off x="726941" y="1083641"/>
          <a:ext cx="3741896" cy="34017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b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1" kern="1200">
              <a:cs typeface="B Zar" panose="00000400000000000000" pitchFamily="2" charset="-78"/>
            </a:rPr>
            <a:t>پایگاه‌ها</a:t>
          </a:r>
          <a:r>
            <a:rPr lang="fa-IR" sz="1200" kern="1200">
              <a:cs typeface="B Zar" panose="00000400000000000000" pitchFamily="2" charset="-78"/>
            </a:rPr>
            <a:t>: </a:t>
          </a:r>
        </a:p>
      </dsp:txBody>
      <dsp:txXfrm>
        <a:off x="726941" y="1083641"/>
        <a:ext cx="3741896" cy="340172"/>
      </dsp:txXfrm>
    </dsp:sp>
    <dsp:sp modelId="{641063D5-8253-4C42-AA89-DD2D9CE5857D}">
      <dsp:nvSpPr>
        <dsp:cNvPr id="0" name=""/>
        <dsp:cNvSpPr/>
      </dsp:nvSpPr>
      <dsp:spPr>
        <a:xfrm>
          <a:off x="726941" y="1423814"/>
          <a:ext cx="875603" cy="692943"/>
        </a:xfrm>
        <a:prstGeom prst="chevron">
          <a:avLst>
            <a:gd name="adj" fmla="val 706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BE718EF-4875-4C5A-88D3-5434D10DB690}">
      <dsp:nvSpPr>
        <dsp:cNvPr id="0" name=""/>
        <dsp:cNvSpPr/>
      </dsp:nvSpPr>
      <dsp:spPr>
        <a:xfrm>
          <a:off x="1252885" y="1423814"/>
          <a:ext cx="875603" cy="692943"/>
        </a:xfrm>
        <a:prstGeom prst="chevron">
          <a:avLst>
            <a:gd name="adj" fmla="val 706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F07D92-5162-4B19-ACF9-7A0075AD1A78}">
      <dsp:nvSpPr>
        <dsp:cNvPr id="0" name=""/>
        <dsp:cNvSpPr/>
      </dsp:nvSpPr>
      <dsp:spPr>
        <a:xfrm>
          <a:off x="1779245" y="1423814"/>
          <a:ext cx="875603" cy="692943"/>
        </a:xfrm>
        <a:prstGeom prst="chevron">
          <a:avLst>
            <a:gd name="adj" fmla="val 706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75B4018-EB63-465C-935C-F3CD7F86D404}">
      <dsp:nvSpPr>
        <dsp:cNvPr id="0" name=""/>
        <dsp:cNvSpPr/>
      </dsp:nvSpPr>
      <dsp:spPr>
        <a:xfrm>
          <a:off x="2305190" y="1423814"/>
          <a:ext cx="875603" cy="692943"/>
        </a:xfrm>
        <a:prstGeom prst="chevron">
          <a:avLst>
            <a:gd name="adj" fmla="val 706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D20897-4A2E-4A17-B872-AF2EAEA444AB}">
      <dsp:nvSpPr>
        <dsp:cNvPr id="0" name=""/>
        <dsp:cNvSpPr/>
      </dsp:nvSpPr>
      <dsp:spPr>
        <a:xfrm>
          <a:off x="2831550" y="1423814"/>
          <a:ext cx="875603" cy="692943"/>
        </a:xfrm>
        <a:prstGeom prst="chevron">
          <a:avLst>
            <a:gd name="adj" fmla="val 706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433CD63-8EC6-4134-A2D5-D5AFA26E7D3C}">
      <dsp:nvSpPr>
        <dsp:cNvPr id="0" name=""/>
        <dsp:cNvSpPr/>
      </dsp:nvSpPr>
      <dsp:spPr>
        <a:xfrm>
          <a:off x="3357494" y="1423814"/>
          <a:ext cx="875603" cy="692943"/>
        </a:xfrm>
        <a:prstGeom prst="chevron">
          <a:avLst>
            <a:gd name="adj" fmla="val 706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7FA1A53-FC79-4105-A05A-6457FCCDD88C}">
      <dsp:nvSpPr>
        <dsp:cNvPr id="0" name=""/>
        <dsp:cNvSpPr/>
      </dsp:nvSpPr>
      <dsp:spPr>
        <a:xfrm>
          <a:off x="3883854" y="1423814"/>
          <a:ext cx="875603" cy="692943"/>
        </a:xfrm>
        <a:prstGeom prst="chevron">
          <a:avLst>
            <a:gd name="adj" fmla="val 706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F316A8-681C-4AD7-9C8E-824D527DF3B6}">
      <dsp:nvSpPr>
        <dsp:cNvPr id="0" name=""/>
        <dsp:cNvSpPr/>
      </dsp:nvSpPr>
      <dsp:spPr>
        <a:xfrm>
          <a:off x="726941" y="1493108"/>
          <a:ext cx="3790540" cy="5543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cs typeface="+mj-cs"/>
            </a:rPr>
            <a:t>PubMed, Web of Science, Scopus, ScienceDirect, Eric, Springer, SID, Irandoc, Magiran</a:t>
          </a:r>
          <a:endParaRPr lang="fa-IR" sz="900" kern="1200">
            <a:cs typeface="B Zar" panose="00000400000000000000" pitchFamily="2" charset="-78"/>
          </a:endParaRPr>
        </a:p>
      </dsp:txBody>
      <dsp:txXfrm>
        <a:off x="726941" y="1493108"/>
        <a:ext cx="3790540" cy="554354"/>
      </dsp:txXfrm>
    </dsp:sp>
    <dsp:sp modelId="{0FB507CF-7333-4207-81D6-1625458438E0}">
      <dsp:nvSpPr>
        <dsp:cNvPr id="0" name=""/>
        <dsp:cNvSpPr/>
      </dsp:nvSpPr>
      <dsp:spPr>
        <a:xfrm>
          <a:off x="726941" y="2165264"/>
          <a:ext cx="3741896" cy="34017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b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1" kern="1200">
              <a:cs typeface="B Zar" panose="00000400000000000000" pitchFamily="2" charset="-78"/>
            </a:rPr>
            <a:t>تعداد مطالعات بررسی‌شده</a:t>
          </a:r>
          <a:r>
            <a:rPr lang="fa-IR" sz="1200" kern="1200">
              <a:cs typeface="B Zar" panose="00000400000000000000" pitchFamily="2" charset="-78"/>
            </a:rPr>
            <a:t>: </a:t>
          </a:r>
        </a:p>
      </dsp:txBody>
      <dsp:txXfrm>
        <a:off x="726941" y="2165264"/>
        <a:ext cx="3741896" cy="340172"/>
      </dsp:txXfrm>
    </dsp:sp>
    <dsp:sp modelId="{3B7AED9B-9AED-451F-9115-4D4FDEA64E1C}">
      <dsp:nvSpPr>
        <dsp:cNvPr id="0" name=""/>
        <dsp:cNvSpPr/>
      </dsp:nvSpPr>
      <dsp:spPr>
        <a:xfrm>
          <a:off x="726941" y="2505436"/>
          <a:ext cx="875603" cy="692943"/>
        </a:xfrm>
        <a:prstGeom prst="chevron">
          <a:avLst>
            <a:gd name="adj" fmla="val 706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13D5CE0-B51B-4E45-A064-6F1D2B811865}">
      <dsp:nvSpPr>
        <dsp:cNvPr id="0" name=""/>
        <dsp:cNvSpPr/>
      </dsp:nvSpPr>
      <dsp:spPr>
        <a:xfrm>
          <a:off x="1252885" y="2505436"/>
          <a:ext cx="875603" cy="692943"/>
        </a:xfrm>
        <a:prstGeom prst="chevron">
          <a:avLst>
            <a:gd name="adj" fmla="val 706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53B14C2-2ACD-4C2B-ADD3-CF77E05E1EBC}">
      <dsp:nvSpPr>
        <dsp:cNvPr id="0" name=""/>
        <dsp:cNvSpPr/>
      </dsp:nvSpPr>
      <dsp:spPr>
        <a:xfrm>
          <a:off x="1779245" y="2505436"/>
          <a:ext cx="875603" cy="692943"/>
        </a:xfrm>
        <a:prstGeom prst="chevron">
          <a:avLst>
            <a:gd name="adj" fmla="val 706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A3B856-DA31-47A7-85E1-50FEAD042EBA}">
      <dsp:nvSpPr>
        <dsp:cNvPr id="0" name=""/>
        <dsp:cNvSpPr/>
      </dsp:nvSpPr>
      <dsp:spPr>
        <a:xfrm>
          <a:off x="2305190" y="2505436"/>
          <a:ext cx="875603" cy="692943"/>
        </a:xfrm>
        <a:prstGeom prst="chevron">
          <a:avLst>
            <a:gd name="adj" fmla="val 706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2057C37-60BC-4F23-AE17-3EE27BADE04E}">
      <dsp:nvSpPr>
        <dsp:cNvPr id="0" name=""/>
        <dsp:cNvSpPr/>
      </dsp:nvSpPr>
      <dsp:spPr>
        <a:xfrm>
          <a:off x="2831550" y="2505436"/>
          <a:ext cx="875603" cy="692943"/>
        </a:xfrm>
        <a:prstGeom prst="chevron">
          <a:avLst>
            <a:gd name="adj" fmla="val 706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C10215C-D06E-418B-9E3E-2385132D0F6C}">
      <dsp:nvSpPr>
        <dsp:cNvPr id="0" name=""/>
        <dsp:cNvSpPr/>
      </dsp:nvSpPr>
      <dsp:spPr>
        <a:xfrm>
          <a:off x="3357494" y="2505436"/>
          <a:ext cx="875603" cy="692943"/>
        </a:xfrm>
        <a:prstGeom prst="chevron">
          <a:avLst>
            <a:gd name="adj" fmla="val 706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9D38767-697F-4BFC-8F16-72ED6B3870A6}">
      <dsp:nvSpPr>
        <dsp:cNvPr id="0" name=""/>
        <dsp:cNvSpPr/>
      </dsp:nvSpPr>
      <dsp:spPr>
        <a:xfrm>
          <a:off x="3883854" y="2505436"/>
          <a:ext cx="875603" cy="692943"/>
        </a:xfrm>
        <a:prstGeom prst="chevron">
          <a:avLst>
            <a:gd name="adj" fmla="val 706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676A19-3A18-4EE3-8727-568CA1483734}">
      <dsp:nvSpPr>
        <dsp:cNvPr id="0" name=""/>
        <dsp:cNvSpPr/>
      </dsp:nvSpPr>
      <dsp:spPr>
        <a:xfrm>
          <a:off x="726941" y="2574730"/>
          <a:ext cx="3790540" cy="5543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400" kern="1200">
              <a:cs typeface="B Zar" panose="00000400000000000000" pitchFamily="2" charset="-78"/>
            </a:rPr>
            <a:t>۲۶ مطالعه معتبر</a:t>
          </a:r>
          <a:endParaRPr lang="fa-IR" sz="1000" kern="1200">
            <a:cs typeface="B Zar" panose="00000400000000000000" pitchFamily="2" charset="-78"/>
          </a:endParaRPr>
        </a:p>
      </dsp:txBody>
      <dsp:txXfrm>
        <a:off x="726941" y="2574730"/>
        <a:ext cx="3790540" cy="5543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AccentList">
  <dgm:title val=""/>
  <dgm:desc val=""/>
  <dgm:catLst>
    <dgm:cat type="list" pri="16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constrLst>
      <dgm:constr type="primFontSz" for="des" forName="parenttext" refType="primFontSz" refFor="des" refForName="childtext" op="gte"/>
      <dgm:constr type="w" for="ch" forName="composite" refType="w"/>
      <dgm:constr type="h" for="ch" forName="composite" refType="h"/>
      <dgm:constr type="w" for="ch" forName="parallelogramComposite" refType="w"/>
      <dgm:constr type="h" for="ch" forName="parallelogramComposite" refType="h"/>
      <dgm:constr type="w" for="ch" forName="parenttextcomposite" refType="w" fact="0.9"/>
      <dgm:constr type="h" for="ch" forName="parenttextcomposite" refType="h" fact="0.6"/>
      <dgm:constr type="h" for="ch" forName="sibTrans" refType="h" refFor="ch" refForName="composite" op="equ" fact="0.02"/>
      <dgm:constr type="h" for="ch" forName="sibTrans" op="equ"/>
    </dgm:constrLst>
    <dgm:forEach name="nodesForEach" axis="ch" ptType="node">
      <dgm:layoutNode name="parenttextcomposite">
        <dgm:alg type="composite">
          <dgm:param type="ar" val="11"/>
        </dgm:alg>
        <dgm:shape xmlns:r="http://schemas.openxmlformats.org/officeDocument/2006/relationships" r:blip="">
          <dgm:adjLst/>
        </dgm:shape>
        <dgm:constrLst>
          <dgm:constr type="h" for="ch" forName="parenttext" refType="h"/>
          <dgm:constr type="w" for="ch" forName="parenttext" refType="w"/>
        </dgm:constrLst>
        <dgm:layoutNode name="parenttext" styleLbl="revTx">
          <dgm:varLst>
            <dgm:chMax/>
            <dgm:chPref val="2"/>
            <dgm:bulletEnabled val="1"/>
          </dgm:varLst>
          <dgm:choose name="Name4">
            <dgm:if name="Name5" func="var" arg="dir" op="equ" val="norm">
              <dgm:alg type="tx">
                <dgm:param type="parTxLTRAlign" val="l"/>
                <dgm:param type="txAnchorVert" val="b"/>
              </dgm:alg>
            </dgm:if>
            <dgm:else name="Name6">
              <dgm:alg type="tx">
                <dgm:param type="parTxLTRAlign" val="r"/>
                <dgm:param type="txAnchorVert" val="b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choose name="Name7">
        <dgm:if name="Name8" axis="ch" ptType="node" func="cnt" op="gte" val="1">
          <dgm:layoutNode name="composite">
            <dgm:alg type="composite">
              <dgm:param type="ar" val="6"/>
            </dgm:alg>
            <dgm:shape xmlns:r="http://schemas.openxmlformats.org/officeDocument/2006/relationships" r:blip="">
              <dgm:adjLst/>
            </dgm:shape>
            <dgm:choose name="Name9">
              <dgm:if name="Name10" func="var" arg="dir" op="equ" val="norm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301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if>
              <dgm:else name="Name11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883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else>
            </dgm:choose>
            <dgm:ruleLst/>
            <dgm:layoutNode name="chevron1" styleLbl="alignNode1">
              <dgm:alg type="sp"/>
              <dgm:choose name="Name12">
                <dgm:if name="Name13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4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2" styleLbl="alignNode1">
              <dgm:alg type="sp"/>
              <dgm:choose name="Name15">
                <dgm:if name="Name16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7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3" styleLbl="alignNode1">
              <dgm:alg type="sp"/>
              <dgm:choose name="Name18">
                <dgm:if name="Name19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0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4" styleLbl="alignNode1">
              <dgm:alg type="sp"/>
              <dgm:choose name="Name21">
                <dgm:if name="Name22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3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5" styleLbl="alignNode1">
              <dgm:alg type="sp"/>
              <dgm:choose name="Name24">
                <dgm:if name="Name25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6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6" styleLbl="alignNode1">
              <dgm:alg type="sp"/>
              <dgm:choose name="Name27">
                <dgm:if name="Name28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9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7" styleLbl="alignNode1">
              <dgm:alg type="sp"/>
              <dgm:choose name="Name30">
                <dgm:if name="Name31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32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ildtext" styleLbl="solidFgAcc1">
              <dgm:varLst>
                <dgm:chMax/>
                <dgm:chPref val="0"/>
                <dgm:bulletEnabled val="1"/>
              </dgm:varLst>
              <dgm:choose name="Name33">
                <dgm:if name="Name34" func="var" arg="dir" op="equ" val="norm">
                  <dgm:alg type="tx">
                    <dgm:param type="parTxLTRAlign" val="l"/>
                    <dgm:param type="txAnchorVertCh" val="t"/>
                  </dgm:alg>
                </dgm:if>
                <dgm:else name="Name35">
                  <dgm:alg type="tx">
                    <dgm:param type="parTxLTRAlign" val="r"/>
                    <dgm:param type="shpTxLTRAlignCh" val="r"/>
                    <dgm:param type="txAnchorVertCh" val="t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2"/>
                <dgm:constr type="rMarg" refType="primFontSz" fact="0.2"/>
                <dgm:constr type="tMarg" refType="primFontSz" fact="0.2"/>
                <dgm:constr type="bMarg" refType="primFontSz" fact="0.2"/>
              </dgm:constrLst>
              <dgm:ruleLst>
                <dgm:rule type="primFontSz" val="5" fact="NaN" max="NaN"/>
              </dgm:ruleLst>
            </dgm:layoutNode>
          </dgm:layoutNode>
        </dgm:if>
        <dgm:else name="Name36">
          <dgm:layoutNode name="parallelogramComposite">
            <dgm:alg type="composite">
              <dgm:param type="ar" val="50"/>
            </dgm:alg>
            <dgm:shape xmlns:r="http://schemas.openxmlformats.org/officeDocument/2006/relationships" r:blip="">
              <dgm:adjLst/>
            </dgm:shape>
            <dgm:constrLst>
              <dgm:constr type="l" for="ch" forName="parallelogram1" refType="w" fact="0"/>
              <dgm:constr type="t" for="ch" forName="parallelogram1" refType="h" fact="0"/>
              <dgm:constr type="w" for="ch" forName="parallelogram1" refType="w" fact="0.12"/>
              <dgm:constr type="h" for="ch" forName="parallelogram1" refType="h"/>
              <dgm:constr type="l" for="ch" forName="parallelogram2" refType="w" fact="0.127"/>
              <dgm:constr type="t" for="ch" forName="parallelogram2" refType="h" fact="0"/>
              <dgm:constr type="w" for="ch" forName="parallelogram2" refType="w" fact="0.12"/>
              <dgm:constr type="h" for="ch" forName="parallelogram2" refType="h"/>
              <dgm:constr type="l" for="ch" forName="parallelogram3" refType="w" fact="0.254"/>
              <dgm:constr type="t" for="ch" forName="parallelogram3" refType="h" fact="0"/>
              <dgm:constr type="w" for="ch" forName="parallelogram3" refType="w" fact="0.12"/>
              <dgm:constr type="h" for="ch" forName="parallelogram3" refType="h"/>
              <dgm:constr type="l" for="ch" forName="parallelogram4" refType="w" fact="0.381"/>
              <dgm:constr type="t" for="ch" forName="parallelogram4" refType="h" fact="0"/>
              <dgm:constr type="w" for="ch" forName="parallelogram4" refType="w" fact="0.12"/>
              <dgm:constr type="h" for="ch" forName="parallelogram4" refType="h"/>
              <dgm:constr type="l" for="ch" forName="parallelogram5" refType="w" fact="0.508"/>
              <dgm:constr type="t" for="ch" forName="parallelogram5" refType="h" fact="0"/>
              <dgm:constr type="w" for="ch" forName="parallelogram5" refType="w" fact="0.12"/>
              <dgm:constr type="h" for="ch" forName="parallelogram5" refType="h"/>
              <dgm:constr type="l" for="ch" forName="parallelogram6" refType="w" fact="0.635"/>
              <dgm:constr type="t" for="ch" forName="parallelogram6" refType="h" fact="0"/>
              <dgm:constr type="w" for="ch" forName="parallelogram6" refType="w" fact="0.12"/>
              <dgm:constr type="h" for="ch" forName="parallelogram6" refType="h"/>
              <dgm:constr type="l" for="ch" forName="parallelogram7" refType="w" fact="0.762"/>
              <dgm:constr type="t" for="ch" forName="parallelogram7" refType="h" fact="0"/>
              <dgm:constr type="w" for="ch" forName="parallelogram7" refType="w" fact="0.12"/>
              <dgm:constr type="h" for="ch" forName="parallelogram7" refType="h"/>
            </dgm:constrLst>
            <dgm:ruleLst/>
            <dgm:layoutNode name="parallelogram1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2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3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4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5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6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7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</dgm:layoutNode>
        </dgm:else>
      </dgm:choos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92226-D671-4796-87DD-432CE7196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MOSHTAGH</dc:creator>
  <cp:keywords/>
  <dc:description/>
  <cp:lastModifiedBy>MOSHTAGH</cp:lastModifiedBy>
  <cp:revision>3</cp:revision>
  <dcterms:created xsi:type="dcterms:W3CDTF">2025-10-27T17:59:00Z</dcterms:created>
  <dcterms:modified xsi:type="dcterms:W3CDTF">2025-10-28T08:39:00Z</dcterms:modified>
</cp:coreProperties>
</file>